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91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BA39FA" w:rsidRPr="007578F6" w:rsidTr="005709B2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39FA" w:rsidRPr="00673F32" w:rsidRDefault="00BA39FA" w:rsidP="005709B2">
            <w:pPr>
              <w:keepNext/>
              <w:spacing w:line="276" w:lineRule="auto"/>
              <w:outlineLvl w:val="0"/>
              <w:rPr>
                <w:bCs/>
                <w:sz w:val="16"/>
                <w:szCs w:val="16"/>
                <w:lang w:val="be-BY" w:eastAsia="en-US"/>
              </w:rPr>
            </w:pPr>
            <w:proofErr w:type="gramStart"/>
            <w:r w:rsidRPr="00673F32">
              <w:rPr>
                <w:sz w:val="16"/>
                <w:szCs w:val="16"/>
                <w:lang w:eastAsia="en-US"/>
              </w:rPr>
              <w:t>Баш</w:t>
            </w:r>
            <w:proofErr w:type="gramEnd"/>
            <w:r w:rsidRPr="00673F32">
              <w:rPr>
                <w:sz w:val="16"/>
                <w:szCs w:val="16"/>
                <w:lang w:val="be-BY" w:eastAsia="en-US"/>
              </w:rPr>
              <w:t>ҡортостан Республикаһы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Бишбүләк районы муниципаль районы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Каменка  ауыл советы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ауыл  биләмәһе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ХАКИМИӘТЕ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8(347)4323231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3F32">
              <w:rPr>
                <w:sz w:val="16"/>
                <w:szCs w:val="16"/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755429988" r:id="rId8"/>
              </w:objec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Республика Башкортостан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муниципальный район Бижбулякский район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АДМИНИСТРАЦИЯ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сельского поселения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Каменский сельсовет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73F32">
              <w:rPr>
                <w:sz w:val="16"/>
                <w:szCs w:val="16"/>
                <w:lang w:val="be-BY" w:eastAsia="en-US"/>
              </w:rPr>
              <w:t>8(347) 4323231</w:t>
            </w:r>
          </w:p>
          <w:p w:rsidR="00BA39FA" w:rsidRPr="00673F32" w:rsidRDefault="00BA39FA" w:rsidP="005709B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</w:tr>
    </w:tbl>
    <w:p w:rsidR="00BA39FA" w:rsidRDefault="00BA39FA" w:rsidP="00BA39F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39FA" w:rsidRPr="00256110" w:rsidRDefault="00BA39FA" w:rsidP="00BA39FA">
      <w:pPr>
        <w:pStyle w:val="a8"/>
        <w:rPr>
          <w:rFonts w:eastAsia="Arial Unicode MS"/>
          <w:b/>
          <w:sz w:val="28"/>
          <w:szCs w:val="28"/>
          <w:lang w:val="be-BY"/>
        </w:rPr>
      </w:pPr>
      <w:r w:rsidRPr="004B2798">
        <w:rPr>
          <w:b/>
          <w:sz w:val="28"/>
          <w:szCs w:val="28"/>
          <w:lang w:val="ba-RU"/>
        </w:rPr>
        <w:t>ҠАРАР</w:t>
      </w:r>
      <w:r>
        <w:rPr>
          <w:b/>
          <w:lang w:val="ba-RU"/>
        </w:rPr>
        <w:t xml:space="preserve">    </w:t>
      </w:r>
      <w:r>
        <w:rPr>
          <w:rFonts w:hAnsi="Lucida Sans Unicode"/>
          <w:color w:val="1F497D"/>
          <w:sz w:val="24"/>
          <w:szCs w:val="24"/>
          <w:lang w:val="tt-RU"/>
        </w:rPr>
        <w:t xml:space="preserve">  </w:t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  <w:t>ПОСТАНОВЛЕНИЕ</w:t>
      </w:r>
    </w:p>
    <w:p w:rsidR="00BA39FA" w:rsidRDefault="00BA39FA" w:rsidP="00BA39F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39FA" w:rsidRPr="00673F32" w:rsidRDefault="00BA39FA" w:rsidP="00BA39FA">
      <w:r w:rsidRPr="00673F32">
        <w:t xml:space="preserve">«03  </w:t>
      </w:r>
      <w:r w:rsidRPr="00673F32">
        <w:rPr>
          <w:w w:val="95"/>
        </w:rPr>
        <w:t>»август</w:t>
      </w:r>
      <w:r w:rsidRPr="00673F32">
        <w:t xml:space="preserve"> 2023 </w:t>
      </w:r>
      <w:proofErr w:type="spellStart"/>
      <w:r w:rsidRPr="00673F32">
        <w:t>йыл</w:t>
      </w:r>
      <w:proofErr w:type="spellEnd"/>
      <w:r w:rsidRPr="00673F32">
        <w:t xml:space="preserve">                            № 21          «03 </w:t>
      </w:r>
      <w:r w:rsidRPr="00673F32">
        <w:rPr>
          <w:w w:val="95"/>
        </w:rPr>
        <w:t>»</w:t>
      </w:r>
      <w:r w:rsidRPr="00673F32">
        <w:t xml:space="preserve"> августа 2023 года</w:t>
      </w:r>
    </w:p>
    <w:p w:rsidR="00BA39FA" w:rsidRDefault="00BA39FA" w:rsidP="00BA39FA">
      <w:pPr>
        <w:pStyle w:val="a5"/>
        <w:tabs>
          <w:tab w:val="left" w:pos="4272"/>
          <w:tab w:val="left" w:pos="5865"/>
        </w:tabs>
        <w:rPr>
          <w:rFonts w:ascii="Times New Roman" w:hAnsi="Times New Roman"/>
          <w:w w:val="95"/>
          <w:sz w:val="24"/>
          <w:szCs w:val="24"/>
        </w:rPr>
      </w:pPr>
      <w:r w:rsidRPr="00673F32">
        <w:rPr>
          <w:rFonts w:ascii="Times New Roman" w:hAnsi="Times New Roman"/>
          <w:w w:val="95"/>
          <w:sz w:val="24"/>
          <w:szCs w:val="24"/>
        </w:rPr>
        <w:t xml:space="preserve">  </w:t>
      </w:r>
    </w:p>
    <w:p w:rsidR="00BA39FA" w:rsidRPr="00673F32" w:rsidRDefault="00BA39FA" w:rsidP="00BA39FA">
      <w:pPr>
        <w:pStyle w:val="a5"/>
        <w:tabs>
          <w:tab w:val="left" w:pos="4272"/>
          <w:tab w:val="left" w:pos="5865"/>
        </w:tabs>
        <w:rPr>
          <w:rFonts w:ascii="Times New Roman" w:hAnsi="Times New Roman"/>
          <w:w w:val="95"/>
          <w:sz w:val="24"/>
          <w:szCs w:val="24"/>
        </w:rPr>
      </w:pPr>
      <w:r w:rsidRPr="00673F32">
        <w:rPr>
          <w:rFonts w:ascii="Times New Roman" w:hAnsi="Times New Roman"/>
          <w:sz w:val="24"/>
          <w:szCs w:val="24"/>
        </w:rPr>
        <w:t xml:space="preserve">О выделении специальных мест для размещения  печатных предвыборных агитационных материалов по выборам депутатов </w:t>
      </w:r>
      <w:hyperlink r:id="rId9" w:history="1">
        <w:r w:rsidRPr="00673F32">
          <w:rPr>
            <w:rStyle w:val="a7"/>
            <w:rFonts w:ascii="Times New Roman" w:hAnsi="Times New Roman"/>
            <w:color w:val="000000"/>
            <w:sz w:val="24"/>
            <w:szCs w:val="24"/>
          </w:rPr>
          <w:t xml:space="preserve">Государственного </w:t>
        </w:r>
        <w:proofErr w:type="spellStart"/>
        <w:proofErr w:type="gramStart"/>
        <w:r w:rsidRPr="00673F32">
          <w:rPr>
            <w:rStyle w:val="a7"/>
            <w:rFonts w:ascii="Times New Roman" w:hAnsi="Times New Roman"/>
            <w:color w:val="000000"/>
            <w:sz w:val="24"/>
            <w:szCs w:val="24"/>
          </w:rPr>
          <w:t>собрания-Курултай</w:t>
        </w:r>
        <w:proofErr w:type="spellEnd"/>
        <w:proofErr w:type="gramEnd"/>
        <w:r w:rsidRPr="00673F32">
          <w:rPr>
            <w:rStyle w:val="a7"/>
            <w:rFonts w:ascii="Times New Roman" w:hAnsi="Times New Roman"/>
            <w:color w:val="000000"/>
            <w:sz w:val="24"/>
            <w:szCs w:val="24"/>
          </w:rPr>
          <w:t xml:space="preserve"> Республики Башкортостан седьмого созыва  и депутатов Совета сельского поселения Каменский сельсовет муниципального района Бижбулякский район Республики Башкортостан двадцать девятого созыва</w:t>
        </w:r>
      </w:hyperlink>
    </w:p>
    <w:p w:rsidR="00BA39FA" w:rsidRPr="00673F32" w:rsidRDefault="00BA39FA" w:rsidP="00BA39FA">
      <w:pPr>
        <w:jc w:val="center"/>
      </w:pPr>
    </w:p>
    <w:p w:rsidR="00BA39FA" w:rsidRPr="00673F32" w:rsidRDefault="00BA39FA" w:rsidP="00BA39FA">
      <w:pPr>
        <w:jc w:val="both"/>
      </w:pPr>
      <w:r w:rsidRPr="00673F32">
        <w:tab/>
        <w:t xml:space="preserve">В соответствии  с пунктом 7 статьи 54 Федерального закона «Об основных гарантиях избирательных прав и права на участие в референдуме  граждан Российской Федерации», частью 8 статьи 67 Кодекса Республики Башкортостан о выборах </w:t>
      </w:r>
    </w:p>
    <w:p w:rsidR="00BA39FA" w:rsidRPr="00673F32" w:rsidRDefault="00BA39FA" w:rsidP="00BA39FA">
      <w:pPr>
        <w:jc w:val="both"/>
      </w:pPr>
      <w:r w:rsidRPr="00673F32">
        <w:t xml:space="preserve">                                          ПОСТАНОВЛЯЮ</w:t>
      </w:r>
      <w:proofErr w:type="gramStart"/>
      <w:r w:rsidRPr="00673F32">
        <w:t xml:space="preserve"> :</w:t>
      </w:r>
      <w:proofErr w:type="gramEnd"/>
    </w:p>
    <w:p w:rsidR="00BA39FA" w:rsidRPr="00673F32" w:rsidRDefault="00BA39FA" w:rsidP="00BA39FA">
      <w:pPr>
        <w:jc w:val="both"/>
      </w:pPr>
      <w:r w:rsidRPr="00673F32">
        <w:t xml:space="preserve">          Выделить  места для размещения печатных предвыборных агитационных материалов по выборам депутатов </w:t>
      </w:r>
      <w:hyperlink r:id="rId10" w:history="1">
        <w:r w:rsidRPr="00673F32">
          <w:rPr>
            <w:rStyle w:val="a7"/>
            <w:color w:val="000000"/>
          </w:rPr>
          <w:t xml:space="preserve">Государственного </w:t>
        </w:r>
        <w:proofErr w:type="spellStart"/>
        <w:r w:rsidRPr="00673F32">
          <w:rPr>
            <w:rStyle w:val="a7"/>
            <w:color w:val="000000"/>
          </w:rPr>
          <w:t>собрания-Курултай</w:t>
        </w:r>
        <w:proofErr w:type="spellEnd"/>
        <w:r w:rsidRPr="00673F32">
          <w:rPr>
            <w:rStyle w:val="a7"/>
            <w:color w:val="000000"/>
          </w:rPr>
          <w:t xml:space="preserve"> Республики Башкортостан седьмого созыва  и депутатов Совета сельского поселения  Каменский  сельсовет муниципального района Бижбулякский  район Республики Башкортостан двадцать девятого созыва</w:t>
        </w:r>
      </w:hyperlink>
      <w:r w:rsidRPr="00673F32">
        <w:rPr>
          <w:color w:val="000000"/>
        </w:rPr>
        <w:t xml:space="preserve"> на территории избирательного участка, образованных в </w:t>
      </w:r>
      <w:proofErr w:type="gramStart"/>
      <w:r w:rsidRPr="00673F32">
        <w:rPr>
          <w:color w:val="000000"/>
        </w:rPr>
        <w:t>сельском</w:t>
      </w:r>
      <w:proofErr w:type="gramEnd"/>
      <w:r w:rsidRPr="00673F32">
        <w:rPr>
          <w:color w:val="000000"/>
        </w:rPr>
        <w:t xml:space="preserve"> поселения</w:t>
      </w:r>
      <w:r w:rsidRPr="00673F32">
        <w:t xml:space="preserve"> Каменский  сельсовет муниципального района Бижбулякский  район Республики Башкортостан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A39FA" w:rsidRPr="00673F32" w:rsidTr="005709B2">
        <w:tc>
          <w:tcPr>
            <w:tcW w:w="4785" w:type="dxa"/>
          </w:tcPr>
          <w:p w:rsidR="00BA39FA" w:rsidRPr="00673F32" w:rsidRDefault="00BA39FA" w:rsidP="005709B2">
            <w:pPr>
              <w:jc w:val="both"/>
            </w:pPr>
            <w:r w:rsidRPr="00673F32">
              <w:t>Номер избирательного участка</w:t>
            </w:r>
          </w:p>
        </w:tc>
        <w:tc>
          <w:tcPr>
            <w:tcW w:w="4786" w:type="dxa"/>
          </w:tcPr>
          <w:p w:rsidR="00BA39FA" w:rsidRPr="00673F32" w:rsidRDefault="00BA39FA" w:rsidP="005709B2">
            <w:pPr>
              <w:jc w:val="both"/>
            </w:pPr>
            <w:r w:rsidRPr="00673F32">
              <w:t>Наименования здани</w:t>
            </w:r>
            <w:proofErr w:type="gramStart"/>
            <w:r w:rsidRPr="00673F32">
              <w:t>я(</w:t>
            </w:r>
            <w:proofErr w:type="gramEnd"/>
            <w:r w:rsidRPr="00673F32">
              <w:t>помещения)</w:t>
            </w:r>
          </w:p>
        </w:tc>
      </w:tr>
      <w:tr w:rsidR="00BA39FA" w:rsidRPr="00673F32" w:rsidTr="005709B2">
        <w:tc>
          <w:tcPr>
            <w:tcW w:w="4785" w:type="dxa"/>
          </w:tcPr>
          <w:p w:rsidR="00BA39FA" w:rsidRPr="00673F32" w:rsidRDefault="00BA39FA" w:rsidP="005709B2">
            <w:pPr>
              <w:jc w:val="both"/>
            </w:pPr>
            <w:r w:rsidRPr="00673F32">
              <w:t>№1387</w:t>
            </w:r>
          </w:p>
        </w:tc>
        <w:tc>
          <w:tcPr>
            <w:tcW w:w="4786" w:type="dxa"/>
          </w:tcPr>
          <w:p w:rsidR="00BA39FA" w:rsidRPr="00673F32" w:rsidRDefault="00BA39FA" w:rsidP="005709B2">
            <w:pPr>
              <w:jc w:val="both"/>
            </w:pPr>
            <w:r w:rsidRPr="00673F32">
              <w:t>с</w:t>
            </w:r>
            <w:proofErr w:type="gramStart"/>
            <w:r w:rsidRPr="00673F32">
              <w:t>.К</w:t>
            </w:r>
            <w:proofErr w:type="gramEnd"/>
            <w:r w:rsidRPr="00673F32">
              <w:t>аменка,   доска объявлений  на ул.Центральная д.56в возле магазина «Мечта»,  доска объявлений  на ул. Степная.д.1а возле магазина «</w:t>
            </w:r>
            <w:proofErr w:type="spellStart"/>
            <w:r w:rsidRPr="00673F32">
              <w:t>Россинка</w:t>
            </w:r>
            <w:proofErr w:type="spellEnd"/>
            <w:r w:rsidRPr="00673F32">
              <w:t>»</w:t>
            </w:r>
          </w:p>
        </w:tc>
      </w:tr>
    </w:tbl>
    <w:p w:rsidR="00BA39FA" w:rsidRPr="00673F32" w:rsidRDefault="00BA39FA" w:rsidP="00BA39FA">
      <w:pPr>
        <w:jc w:val="both"/>
      </w:pPr>
      <w:r w:rsidRPr="00673F32">
        <w:t>2. Запретить   размещать   печатные   предвыборные     агитационные</w:t>
      </w:r>
    </w:p>
    <w:p w:rsidR="00BA39FA" w:rsidRPr="00673F32" w:rsidRDefault="00BA39FA" w:rsidP="00BA39FA">
      <w:pPr>
        <w:jc w:val="both"/>
      </w:pPr>
      <w:r w:rsidRPr="00673F32">
        <w:t xml:space="preserve"> материалы на памятниках, обелисках, зданиях, сооружениях и в помещениях, </w:t>
      </w:r>
    </w:p>
    <w:p w:rsidR="00BA39FA" w:rsidRPr="00673F32" w:rsidRDefault="00BA39FA" w:rsidP="00BA39FA">
      <w:pPr>
        <w:jc w:val="both"/>
      </w:pPr>
      <w:r w:rsidRPr="00673F32">
        <w:t xml:space="preserve">имеющих историческую, культурную или архитектурную ценность, а также в </w:t>
      </w:r>
      <w:proofErr w:type="gramStart"/>
      <w:r w:rsidRPr="00673F32">
        <w:t>зданиях</w:t>
      </w:r>
      <w:proofErr w:type="gramEnd"/>
      <w:r w:rsidRPr="00673F32">
        <w:t>, в которых размещены избирательные комиссии, помещениях для голосования, и на расстоянии менее 50 метров от входа в них.</w:t>
      </w:r>
    </w:p>
    <w:p w:rsidR="00BA39FA" w:rsidRPr="00673F32" w:rsidRDefault="00BA39FA" w:rsidP="00BA39FA">
      <w:pPr>
        <w:jc w:val="both"/>
      </w:pPr>
    </w:p>
    <w:p w:rsidR="00BA39FA" w:rsidRPr="00673F32" w:rsidRDefault="00BA39FA" w:rsidP="00BA39FA">
      <w:pPr>
        <w:ind w:left="705"/>
        <w:jc w:val="both"/>
      </w:pPr>
      <w:r w:rsidRPr="00673F32">
        <w:t xml:space="preserve">3. Направить  настоящее  постановление  в </w:t>
      </w:r>
      <w:proofErr w:type="gramStart"/>
      <w:r w:rsidRPr="00673F32">
        <w:t>территориальную</w:t>
      </w:r>
      <w:proofErr w:type="gramEnd"/>
    </w:p>
    <w:p w:rsidR="00BA39FA" w:rsidRPr="00673F32" w:rsidRDefault="00BA39FA" w:rsidP="00BA39FA">
      <w:pPr>
        <w:jc w:val="both"/>
      </w:pPr>
      <w:r w:rsidRPr="00673F32">
        <w:t xml:space="preserve">избирательную комиссию </w:t>
      </w:r>
      <w:proofErr w:type="gramStart"/>
      <w:r w:rsidRPr="00673F32">
        <w:t>муниципального</w:t>
      </w:r>
      <w:proofErr w:type="gramEnd"/>
      <w:r w:rsidRPr="00673F32">
        <w:t xml:space="preserve"> района Бижбулякский  район Республики Башкортостан.</w:t>
      </w:r>
    </w:p>
    <w:p w:rsidR="00BA39FA" w:rsidRPr="00673F32" w:rsidRDefault="00BA39FA" w:rsidP="00BA39FA">
      <w:pPr>
        <w:ind w:left="705"/>
        <w:jc w:val="both"/>
      </w:pPr>
      <w:r w:rsidRPr="00673F32">
        <w:t xml:space="preserve">4. Контроль за исполнением настоящего постановления оставляю </w:t>
      </w:r>
      <w:proofErr w:type="gramStart"/>
      <w:r w:rsidRPr="00673F32">
        <w:t>за</w:t>
      </w:r>
      <w:proofErr w:type="gramEnd"/>
    </w:p>
    <w:p w:rsidR="00BA39FA" w:rsidRPr="00673F32" w:rsidRDefault="00BA39FA" w:rsidP="00BA39FA">
      <w:pPr>
        <w:jc w:val="both"/>
      </w:pPr>
      <w:r w:rsidRPr="00673F32">
        <w:t xml:space="preserve"> собой.</w:t>
      </w:r>
    </w:p>
    <w:p w:rsidR="00BA39FA" w:rsidRPr="00673F32" w:rsidRDefault="00BA39FA" w:rsidP="00BA39FA">
      <w:pPr>
        <w:jc w:val="both"/>
      </w:pPr>
    </w:p>
    <w:p w:rsidR="00BA39FA" w:rsidRPr="00673F32" w:rsidRDefault="00BA39FA" w:rsidP="00BA39FA">
      <w:pPr>
        <w:jc w:val="both"/>
      </w:pPr>
      <w:proofErr w:type="spellStart"/>
      <w:r w:rsidRPr="00673F32">
        <w:t>ВриоГлавы</w:t>
      </w:r>
      <w:proofErr w:type="spellEnd"/>
      <w:r w:rsidRPr="00673F32">
        <w:t xml:space="preserve"> сельского поселения</w:t>
      </w:r>
    </w:p>
    <w:p w:rsidR="00BA39FA" w:rsidRPr="00673F32" w:rsidRDefault="00BA39FA" w:rsidP="00BA39FA">
      <w:pPr>
        <w:jc w:val="both"/>
      </w:pPr>
      <w:r w:rsidRPr="00673F32">
        <w:t xml:space="preserve">Каменский сельсовет                                            </w:t>
      </w:r>
      <w:proofErr w:type="spellStart"/>
      <w:r w:rsidRPr="00673F32">
        <w:t>Проняшина</w:t>
      </w:r>
      <w:proofErr w:type="spellEnd"/>
      <w:r w:rsidRPr="00673F32">
        <w:t xml:space="preserve"> Н.Ф.                                                    </w:t>
      </w:r>
    </w:p>
    <w:p w:rsidR="00BA39FA" w:rsidRPr="00673F32" w:rsidRDefault="00BA39FA" w:rsidP="00BA39FA"/>
    <w:p w:rsidR="001F2262" w:rsidRPr="00430A7E" w:rsidRDefault="001F2262" w:rsidP="00430A7E"/>
    <w:sectPr w:rsidR="001F2262" w:rsidRPr="00430A7E" w:rsidSect="001F226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03" w:rsidRDefault="00DA5203" w:rsidP="000177AE">
      <w:r>
        <w:separator/>
      </w:r>
    </w:p>
  </w:endnote>
  <w:endnote w:type="continuationSeparator" w:id="0">
    <w:p w:rsidR="00DA5203" w:rsidRDefault="00DA5203" w:rsidP="0001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03" w:rsidRDefault="00DA5203" w:rsidP="000177AE">
      <w:r>
        <w:separator/>
      </w:r>
    </w:p>
  </w:footnote>
  <w:footnote w:type="continuationSeparator" w:id="0">
    <w:p w:rsidR="00DA5203" w:rsidRDefault="00DA5203" w:rsidP="0001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15" w:rsidRDefault="00DA5203" w:rsidP="006D7199">
    <w:pPr>
      <w:pStyle w:val="a3"/>
    </w:pPr>
  </w:p>
  <w:p w:rsidR="00E27D15" w:rsidRDefault="00DA52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3E2"/>
    <w:multiLevelType w:val="hybridMultilevel"/>
    <w:tmpl w:val="48124FA0"/>
    <w:lvl w:ilvl="0" w:tplc="138A1254">
      <w:start w:val="1"/>
      <w:numFmt w:val="decimal"/>
      <w:lvlText w:val="%1."/>
      <w:lvlJc w:val="left"/>
      <w:pPr>
        <w:ind w:left="305" w:hanging="2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43048">
      <w:numFmt w:val="bullet"/>
      <w:lvlText w:val="-"/>
      <w:lvlJc w:val="left"/>
      <w:pPr>
        <w:ind w:left="15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466550">
      <w:numFmt w:val="bullet"/>
      <w:lvlText w:val="•"/>
      <w:lvlJc w:val="left"/>
      <w:pPr>
        <w:ind w:left="2422" w:hanging="164"/>
      </w:pPr>
      <w:rPr>
        <w:lang w:val="ru-RU" w:eastAsia="en-US" w:bidi="ar-SA"/>
      </w:rPr>
    </w:lvl>
    <w:lvl w:ilvl="3" w:tplc="4B904EA4">
      <w:numFmt w:val="bullet"/>
      <w:lvlText w:val="•"/>
      <w:lvlJc w:val="left"/>
      <w:pPr>
        <w:ind w:left="3305" w:hanging="164"/>
      </w:pPr>
      <w:rPr>
        <w:lang w:val="ru-RU" w:eastAsia="en-US" w:bidi="ar-SA"/>
      </w:rPr>
    </w:lvl>
    <w:lvl w:ilvl="4" w:tplc="8026A338">
      <w:numFmt w:val="bullet"/>
      <w:lvlText w:val="•"/>
      <w:lvlJc w:val="left"/>
      <w:pPr>
        <w:ind w:left="4188" w:hanging="164"/>
      </w:pPr>
      <w:rPr>
        <w:lang w:val="ru-RU" w:eastAsia="en-US" w:bidi="ar-SA"/>
      </w:rPr>
    </w:lvl>
    <w:lvl w:ilvl="5" w:tplc="2C9CDA28">
      <w:numFmt w:val="bullet"/>
      <w:lvlText w:val="•"/>
      <w:lvlJc w:val="left"/>
      <w:pPr>
        <w:ind w:left="5071" w:hanging="164"/>
      </w:pPr>
      <w:rPr>
        <w:lang w:val="ru-RU" w:eastAsia="en-US" w:bidi="ar-SA"/>
      </w:rPr>
    </w:lvl>
    <w:lvl w:ilvl="6" w:tplc="E2BA91A4">
      <w:numFmt w:val="bullet"/>
      <w:lvlText w:val="•"/>
      <w:lvlJc w:val="left"/>
      <w:pPr>
        <w:ind w:left="5954" w:hanging="164"/>
      </w:pPr>
      <w:rPr>
        <w:lang w:val="ru-RU" w:eastAsia="en-US" w:bidi="ar-SA"/>
      </w:rPr>
    </w:lvl>
    <w:lvl w:ilvl="7" w:tplc="AC5A75B6">
      <w:numFmt w:val="bullet"/>
      <w:lvlText w:val="•"/>
      <w:lvlJc w:val="left"/>
      <w:pPr>
        <w:ind w:left="6837" w:hanging="164"/>
      </w:pPr>
      <w:rPr>
        <w:lang w:val="ru-RU" w:eastAsia="en-US" w:bidi="ar-SA"/>
      </w:rPr>
    </w:lvl>
    <w:lvl w:ilvl="8" w:tplc="6AE6758C">
      <w:numFmt w:val="bullet"/>
      <w:lvlText w:val="•"/>
      <w:lvlJc w:val="left"/>
      <w:pPr>
        <w:ind w:left="7720" w:hanging="164"/>
      </w:pPr>
      <w:rPr>
        <w:lang w:val="ru-RU" w:eastAsia="en-US" w:bidi="ar-SA"/>
      </w:rPr>
    </w:lvl>
  </w:abstractNum>
  <w:abstractNum w:abstractNumId="1">
    <w:nsid w:val="2E581692"/>
    <w:multiLevelType w:val="hybridMultilevel"/>
    <w:tmpl w:val="FAD8D0BA"/>
    <w:lvl w:ilvl="0" w:tplc="7DDA9E78">
      <w:start w:val="5"/>
      <w:numFmt w:val="decimal"/>
      <w:lvlText w:val="%1."/>
      <w:lvlJc w:val="left"/>
      <w:pPr>
        <w:ind w:left="1415" w:hanging="360"/>
      </w:pPr>
    </w:lvl>
    <w:lvl w:ilvl="1" w:tplc="04190019">
      <w:start w:val="1"/>
      <w:numFmt w:val="lowerLetter"/>
      <w:lvlText w:val="%2."/>
      <w:lvlJc w:val="left"/>
      <w:pPr>
        <w:ind w:left="2135" w:hanging="360"/>
      </w:pPr>
    </w:lvl>
    <w:lvl w:ilvl="2" w:tplc="0419001B">
      <w:start w:val="1"/>
      <w:numFmt w:val="lowerRoman"/>
      <w:lvlText w:val="%3."/>
      <w:lvlJc w:val="right"/>
      <w:pPr>
        <w:ind w:left="2855" w:hanging="180"/>
      </w:pPr>
    </w:lvl>
    <w:lvl w:ilvl="3" w:tplc="0419000F">
      <w:start w:val="1"/>
      <w:numFmt w:val="decimal"/>
      <w:lvlText w:val="%4."/>
      <w:lvlJc w:val="left"/>
      <w:pPr>
        <w:ind w:left="3575" w:hanging="360"/>
      </w:pPr>
    </w:lvl>
    <w:lvl w:ilvl="4" w:tplc="04190019">
      <w:start w:val="1"/>
      <w:numFmt w:val="lowerLetter"/>
      <w:lvlText w:val="%5."/>
      <w:lvlJc w:val="left"/>
      <w:pPr>
        <w:ind w:left="4295" w:hanging="360"/>
      </w:pPr>
    </w:lvl>
    <w:lvl w:ilvl="5" w:tplc="0419001B">
      <w:start w:val="1"/>
      <w:numFmt w:val="lowerRoman"/>
      <w:lvlText w:val="%6."/>
      <w:lvlJc w:val="right"/>
      <w:pPr>
        <w:ind w:left="5015" w:hanging="180"/>
      </w:pPr>
    </w:lvl>
    <w:lvl w:ilvl="6" w:tplc="0419000F">
      <w:start w:val="1"/>
      <w:numFmt w:val="decimal"/>
      <w:lvlText w:val="%7."/>
      <w:lvlJc w:val="left"/>
      <w:pPr>
        <w:ind w:left="5735" w:hanging="360"/>
      </w:pPr>
    </w:lvl>
    <w:lvl w:ilvl="7" w:tplc="04190019">
      <w:start w:val="1"/>
      <w:numFmt w:val="lowerLetter"/>
      <w:lvlText w:val="%8."/>
      <w:lvlJc w:val="left"/>
      <w:pPr>
        <w:ind w:left="6455" w:hanging="360"/>
      </w:pPr>
    </w:lvl>
    <w:lvl w:ilvl="8" w:tplc="0419001B">
      <w:start w:val="1"/>
      <w:numFmt w:val="lowerRoman"/>
      <w:lvlText w:val="%9."/>
      <w:lvlJc w:val="right"/>
      <w:pPr>
        <w:ind w:left="7175" w:hanging="180"/>
      </w:pPr>
    </w:lvl>
  </w:abstractNum>
  <w:abstractNum w:abstractNumId="2">
    <w:nsid w:val="3A5222CB"/>
    <w:multiLevelType w:val="hybridMultilevel"/>
    <w:tmpl w:val="4AA4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755"/>
    <w:rsid w:val="000177AE"/>
    <w:rsid w:val="001F2262"/>
    <w:rsid w:val="00343755"/>
    <w:rsid w:val="00430A7E"/>
    <w:rsid w:val="004A762B"/>
    <w:rsid w:val="006845DF"/>
    <w:rsid w:val="007A76A9"/>
    <w:rsid w:val="0083689C"/>
    <w:rsid w:val="00BA39FA"/>
    <w:rsid w:val="00D81C93"/>
    <w:rsid w:val="00DA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55"/>
    <w:pPr>
      <w:tabs>
        <w:tab w:val="center" w:pos="4677"/>
        <w:tab w:val="right" w:pos="9355"/>
      </w:tabs>
    </w:pPr>
    <w:rPr>
      <w:rFonts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343755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A39F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BA39F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BA39FA"/>
    <w:rPr>
      <w:color w:val="0000FF"/>
      <w:u w:val="single"/>
    </w:rPr>
  </w:style>
  <w:style w:type="paragraph" w:styleId="a8">
    <w:name w:val="No Spacing"/>
    <w:aliases w:val="ПФ-таб.текст"/>
    <w:link w:val="a9"/>
    <w:uiPriority w:val="1"/>
    <w:qFormat/>
    <w:rsid w:val="00B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ПФ-таб.текст Знак"/>
    <w:basedOn w:val="a0"/>
    <w:link w:val="a8"/>
    <w:uiPriority w:val="1"/>
    <w:locked/>
    <w:rsid w:val="00BA3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shkortostan.vybory.izbirkom.ru/region/bashkortostan?action=show&amp;global=1&amp;vrn=100100225883172&amp;region=3&amp;prver=0&amp;pronetv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ortostan.vybory.izbirkom.ru/region/bashkortostan?action=show&amp;global=1&amp;vrn=100100225883172&amp;region=3&amp;prver=0&amp;pronetv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2023-05-04T04:51:00Z</dcterms:created>
  <dcterms:modified xsi:type="dcterms:W3CDTF">2023-09-05T08:40:00Z</dcterms:modified>
</cp:coreProperties>
</file>