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D15FEB" w:rsidTr="005709B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5FEB" w:rsidRDefault="00D15FEB" w:rsidP="005709B2">
            <w:pPr>
              <w:pStyle w:val="1"/>
              <w:rPr>
                <w:rFonts w:ascii="a_Helver Bashkir" w:hAnsi="a_Helver Bashkir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Каменка  ауыл советы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ауыл  биләмәһе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ХАКИМИӘТЕ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>452059, БР, Бишбүләк районы,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>8(347)4323231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5FEB" w:rsidRDefault="00D15FEB" w:rsidP="005709B2">
            <w:pPr>
              <w:jc w:val="center"/>
            </w:pPr>
            <w:r w:rsidRPr="005C0114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5" o:title=""/>
                </v:shape>
                <o:OLEObject Type="Embed" ProgID="Word.Picture.8" ShapeID="_x0000_i1025" DrawAspect="Content" ObjectID="_1755516910" r:id="rId6"/>
              </w:object>
            </w:r>
          </w:p>
          <w:p w:rsidR="00D15FEB" w:rsidRDefault="00D15FEB" w:rsidP="005709B2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5FEB" w:rsidRDefault="00D15FEB" w:rsidP="005709B2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АДМИНИСТРАЦИЯ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сельского поселения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Каменский сельсовет</w:t>
            </w:r>
          </w:p>
          <w:p w:rsidR="00D15FEB" w:rsidRDefault="00D15FEB" w:rsidP="005709B2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D15FEB" w:rsidRDefault="00D15FEB" w:rsidP="005709B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452059, РБ, Бижбулякский район, село Каменка, </w:t>
            </w:r>
          </w:p>
          <w:p w:rsidR="00D15FEB" w:rsidRDefault="00D15FEB" w:rsidP="005709B2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 Школьная, 13</w:t>
            </w:r>
          </w:p>
          <w:p w:rsidR="00D15FEB" w:rsidRDefault="00D15FEB" w:rsidP="005709B2">
            <w:pPr>
              <w:jc w:val="center"/>
              <w:rPr>
                <w:rFonts w:ascii="Arial" w:hAnsi="Arial"/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/>
                <w:sz w:val="16"/>
                <w:szCs w:val="16"/>
                <w:lang w:val="be-BY"/>
              </w:rPr>
              <w:t>23231</w:t>
            </w:r>
          </w:p>
          <w:p w:rsidR="00D15FEB" w:rsidRDefault="00D15FEB" w:rsidP="005709B2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D15FEB" w:rsidRPr="00256110" w:rsidRDefault="00D15FEB" w:rsidP="00D15FEB">
      <w:pPr>
        <w:pStyle w:val="a3"/>
        <w:rPr>
          <w:rFonts w:eastAsia="Arial Unicode MS"/>
          <w:b/>
          <w:sz w:val="28"/>
          <w:szCs w:val="28"/>
          <w:lang w:val="be-BY"/>
        </w:rPr>
      </w:pPr>
      <w:r w:rsidRPr="004B2798">
        <w:rPr>
          <w:b/>
          <w:sz w:val="28"/>
          <w:szCs w:val="28"/>
          <w:lang w:val="ba-RU"/>
        </w:rPr>
        <w:t>ҠАРАР</w:t>
      </w:r>
      <w:r>
        <w:rPr>
          <w:b/>
          <w:lang w:val="ba-RU"/>
        </w:rPr>
        <w:t xml:space="preserve">    </w:t>
      </w:r>
      <w:r>
        <w:rPr>
          <w:rFonts w:hAnsi="Lucida Sans Unicode"/>
          <w:color w:val="1F497D"/>
          <w:sz w:val="24"/>
          <w:szCs w:val="24"/>
          <w:lang w:val="tt-RU"/>
        </w:rPr>
        <w:t xml:space="preserve">  </w:t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>
        <w:rPr>
          <w:rFonts w:eastAsia="Arial Unicode MS"/>
          <w:b/>
          <w:sz w:val="28"/>
          <w:szCs w:val="28"/>
          <w:lang w:val="be-BY"/>
        </w:rPr>
        <w:t xml:space="preserve">                                            </w:t>
      </w:r>
      <w:r w:rsidRPr="00256110">
        <w:rPr>
          <w:rFonts w:eastAsia="Arial Unicode MS"/>
          <w:b/>
          <w:sz w:val="28"/>
          <w:szCs w:val="28"/>
          <w:lang w:val="be-BY"/>
        </w:rPr>
        <w:t>ПОСТАНОВЛЕНИЕ</w:t>
      </w:r>
    </w:p>
    <w:p w:rsidR="00D15FEB" w:rsidRPr="00651D72" w:rsidRDefault="00D15FEB" w:rsidP="00D15FEB">
      <w:pPr>
        <w:tabs>
          <w:tab w:val="left" w:pos="3810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11 август  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  <w:t xml:space="preserve">     № 23</w:t>
      </w:r>
      <w:r>
        <w:rPr>
          <w:sz w:val="28"/>
          <w:szCs w:val="28"/>
        </w:rPr>
        <w:tab/>
        <w:t xml:space="preserve">11  августа  </w:t>
      </w:r>
      <w:r w:rsidRPr="00651D72">
        <w:rPr>
          <w:sz w:val="28"/>
          <w:szCs w:val="28"/>
        </w:rPr>
        <w:t xml:space="preserve"> 2023 года</w:t>
      </w:r>
    </w:p>
    <w:p w:rsidR="00D15FEB" w:rsidRPr="00301EED" w:rsidRDefault="00D15FEB" w:rsidP="00D15FEB">
      <w:pPr>
        <w:rPr>
          <w:b/>
          <w:sz w:val="28"/>
          <w:szCs w:val="28"/>
        </w:rPr>
      </w:pPr>
    </w:p>
    <w:p w:rsidR="00D15FEB" w:rsidRPr="00F666B1" w:rsidRDefault="00D15FEB" w:rsidP="00D15FEB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F666B1">
        <w:rPr>
          <w:b/>
        </w:rPr>
        <w:t>О внесении изменений в постановление главы  сельского поселения Каменский сельсовет  от</w:t>
      </w:r>
      <w:r>
        <w:rPr>
          <w:b/>
        </w:rPr>
        <w:t xml:space="preserve"> 26 мая 2023г. №16 «</w:t>
      </w:r>
      <w:r w:rsidRPr="00F666B1">
        <w:rPr>
          <w:b/>
        </w:rPr>
        <w:t xml:space="preserve"> Об утверждении Порядка предоставления субсидии из бюджета сельского поселения Каменский  сельсовет муниципального района Бижбулякский район Республики Башкортостан муниципальным бюджетным и автономным учреждениям, муниципальным унитарным предприятиям сельского поселения Каменский  сельсовет муниципального района Бижбулякский район Республики Башкортостан на осуществление указанным учреждениям и предприятиям капитальных вложений в объекты</w:t>
      </w:r>
      <w:proofErr w:type="gramEnd"/>
      <w:r w:rsidRPr="00F666B1">
        <w:rPr>
          <w:b/>
        </w:rPr>
        <w:t xml:space="preserve">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Каменский  сельсовет муниципального района Бижбулякский район Республики Башкортостан</w:t>
      </w:r>
      <w:r>
        <w:rPr>
          <w:b/>
        </w:rPr>
        <w:t>»</w:t>
      </w:r>
    </w:p>
    <w:p w:rsidR="00D15FEB" w:rsidRPr="00F666B1" w:rsidRDefault="00D15FEB" w:rsidP="00D15FEB">
      <w:pPr>
        <w:jc w:val="center"/>
        <w:rPr>
          <w:b/>
        </w:rPr>
      </w:pPr>
    </w:p>
    <w:p w:rsidR="00D15FEB" w:rsidRPr="00F666B1" w:rsidRDefault="00D15FEB" w:rsidP="00D15FEB">
      <w:pPr>
        <w:jc w:val="both"/>
      </w:pPr>
      <w:r>
        <w:t xml:space="preserve">   На основании замечания  прокурора от 05.06.2023г. № 3-3-2023,администрация сельского поселения Каменский сельсовет  муниципального района  Бижбулякский район Республики Башкортостан               </w:t>
      </w:r>
      <w:r w:rsidRPr="00F666B1">
        <w:t xml:space="preserve"> </w:t>
      </w:r>
    </w:p>
    <w:p w:rsidR="00D15FEB" w:rsidRPr="00F666B1" w:rsidRDefault="00D15FEB" w:rsidP="00D15FEB">
      <w:pPr>
        <w:jc w:val="both"/>
      </w:pPr>
      <w:r w:rsidRPr="00F666B1">
        <w:t xml:space="preserve"> </w:t>
      </w:r>
    </w:p>
    <w:p w:rsidR="00D15FEB" w:rsidRPr="00F666B1" w:rsidRDefault="00D15FEB" w:rsidP="00D15FEB">
      <w:pPr>
        <w:jc w:val="center"/>
        <w:rPr>
          <w:b/>
        </w:rPr>
      </w:pPr>
      <w:r>
        <w:rPr>
          <w:b/>
        </w:rPr>
        <w:t>ПОСТАНОВЛЯЕТ</w:t>
      </w:r>
      <w:r w:rsidRPr="00F666B1">
        <w:rPr>
          <w:b/>
        </w:rPr>
        <w:t>:</w:t>
      </w:r>
    </w:p>
    <w:p w:rsidR="00D15FEB" w:rsidRDefault="00D15FEB" w:rsidP="00D15FEB">
      <w:pPr>
        <w:jc w:val="both"/>
      </w:pPr>
      <w:r w:rsidRPr="00F666B1">
        <w:t>1.</w:t>
      </w:r>
      <w:r>
        <w:t xml:space="preserve"> </w:t>
      </w:r>
      <w:proofErr w:type="gramStart"/>
      <w:r>
        <w:t>Пункт 10 постановления администрации сельского поселения Каменский сельсовет  муниципального района Бижбулякский  район Республики Башкортостан  от 05.06.2023г № 16</w:t>
      </w:r>
      <w:r w:rsidRPr="00F666B1">
        <w:tab/>
      </w:r>
      <w:r>
        <w:t>«</w:t>
      </w:r>
      <w:r w:rsidRPr="00AD0D40">
        <w:t>Об утверждении Порядка предоставления субсидии из бюджета сельского поселения Каменский  сельсовет муниципального района Бижбулякский район Республики Башкортостан муниципальным бюджетным и автономным учреждениям, муниципальным унитарным предприятиям сельского поселения Каменский  сельсовет муниципального района Бижбулякский район Республики Башкортостан на осуществление указанным учреждениям и предприятиям капитальных</w:t>
      </w:r>
      <w:proofErr w:type="gramEnd"/>
      <w:r w:rsidRPr="00AD0D40">
        <w:t xml:space="preserve">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Каменский  сельсовет муниципального района Бижбулякский район Республики Башкортостан</w:t>
      </w:r>
      <w:r>
        <w:t xml:space="preserve">»  изложить в следующей редакции: </w:t>
      </w:r>
    </w:p>
    <w:p w:rsidR="00D15FEB" w:rsidRPr="00F666B1" w:rsidRDefault="00D15FEB" w:rsidP="00D15FEB">
      <w:pPr>
        <w:jc w:val="both"/>
      </w:pPr>
      <w:r>
        <w:t>«Не использованные на начало очередного финансового года  остатки субсидии подлежат возврату  в бюджет  сельского поселения Каменский сельсовет  муниципального района Бижбулякский район Республики Башкортостан  не позднее 15 рабочих  дней  с начала года, следующего  за годом  предоставления субсидии».</w:t>
      </w:r>
    </w:p>
    <w:p w:rsidR="00D15FEB" w:rsidRPr="004D6FC8" w:rsidRDefault="00D15FEB" w:rsidP="00D15FEB">
      <w:pPr>
        <w:jc w:val="both"/>
      </w:pPr>
      <w:r>
        <w:t xml:space="preserve">2.  Разместить настоящее постановление  на официальном сайте  сельского поселения Каменский сельсовет  </w:t>
      </w:r>
      <w:proofErr w:type="gramStart"/>
      <w:r>
        <w:t>муниципального</w:t>
      </w:r>
      <w:proofErr w:type="gramEnd"/>
      <w:r>
        <w:t xml:space="preserve">  района Бижбулякский  район Республики Башкортостан </w:t>
      </w:r>
      <w:r>
        <w:rPr>
          <w:lang w:val="en-US"/>
        </w:rPr>
        <w:t>sp</w:t>
      </w:r>
      <w:r w:rsidRPr="004D6FC8">
        <w:t>-</w:t>
      </w:r>
      <w:proofErr w:type="spellStart"/>
      <w:r>
        <w:rPr>
          <w:lang w:val="en-US"/>
        </w:rPr>
        <w:t>kamenka</w:t>
      </w:r>
      <w:proofErr w:type="spellEnd"/>
      <w:r w:rsidRPr="004D6FC8">
        <w:t>.</w:t>
      </w:r>
      <w:proofErr w:type="spellStart"/>
      <w:r>
        <w:rPr>
          <w:lang w:val="en-US"/>
        </w:rPr>
        <w:t>ru</w:t>
      </w:r>
      <w:proofErr w:type="spellEnd"/>
      <w:r w:rsidRPr="004D6FC8">
        <w:t>.</w:t>
      </w:r>
    </w:p>
    <w:p w:rsidR="00D15FEB" w:rsidRPr="00F666B1" w:rsidRDefault="00D15FEB" w:rsidP="00D15FEB">
      <w:pPr>
        <w:jc w:val="both"/>
      </w:pPr>
      <w:r w:rsidRPr="00F666B1">
        <w:t xml:space="preserve">3. </w:t>
      </w:r>
      <w:proofErr w:type="gramStart"/>
      <w:r w:rsidRPr="00F666B1">
        <w:t>Контроль за</w:t>
      </w:r>
      <w:proofErr w:type="gramEnd"/>
      <w:r w:rsidRPr="00F666B1">
        <w:t xml:space="preserve"> исполнением настоящего постановления оставляю за собой.</w:t>
      </w:r>
    </w:p>
    <w:p w:rsidR="00D15FEB" w:rsidRPr="00F666B1" w:rsidRDefault="00D15FEB" w:rsidP="00D15FEB">
      <w:pPr>
        <w:jc w:val="both"/>
      </w:pPr>
    </w:p>
    <w:p w:rsidR="00D15FEB" w:rsidRPr="00F666B1" w:rsidRDefault="00D15FEB" w:rsidP="00D15FEB">
      <w:pPr>
        <w:tabs>
          <w:tab w:val="left" w:pos="6675"/>
        </w:tabs>
        <w:jc w:val="both"/>
      </w:pPr>
      <w:r w:rsidRPr="004D6FC8">
        <w:t xml:space="preserve"> </w:t>
      </w:r>
      <w:r w:rsidR="00751CEF">
        <w:t>И.о</w:t>
      </w:r>
      <w:r w:rsidRPr="004D6FC8">
        <w:t xml:space="preserve"> </w:t>
      </w:r>
      <w:r w:rsidR="00751CEF">
        <w:t>г</w:t>
      </w:r>
      <w:r>
        <w:t>лавы</w:t>
      </w:r>
      <w:r w:rsidRPr="00F666B1">
        <w:t xml:space="preserve"> сельского поселения:       </w:t>
      </w:r>
      <w:r>
        <w:t xml:space="preserve">                   </w:t>
      </w:r>
      <w:proofErr w:type="spellStart"/>
      <w:r>
        <w:t>Проняшина</w:t>
      </w:r>
      <w:proofErr w:type="spellEnd"/>
      <w:r>
        <w:t xml:space="preserve"> Н.Ф.</w:t>
      </w:r>
    </w:p>
    <w:p w:rsidR="00D15FEB" w:rsidRPr="00F666B1" w:rsidRDefault="00D15FEB" w:rsidP="00D15FEB">
      <w:pPr>
        <w:tabs>
          <w:tab w:val="left" w:pos="5520"/>
        </w:tabs>
        <w:rPr>
          <w:b/>
        </w:rPr>
      </w:pPr>
    </w:p>
    <w:p w:rsidR="008E5896" w:rsidRPr="00D15FEB" w:rsidRDefault="008E5896" w:rsidP="00D15FEB"/>
    <w:sectPr w:rsidR="008E5896" w:rsidRPr="00D15FEB" w:rsidSect="0011763F">
      <w:pgSz w:w="11900" w:h="16840"/>
      <w:pgMar w:top="2098" w:right="560" w:bottom="1297" w:left="1560" w:header="0" w:footer="86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FEF"/>
    <w:multiLevelType w:val="hybridMultilevel"/>
    <w:tmpl w:val="EE804ED6"/>
    <w:lvl w:ilvl="0" w:tplc="887471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626"/>
    <w:multiLevelType w:val="multilevel"/>
    <w:tmpl w:val="765E69B0"/>
    <w:lvl w:ilvl="0">
      <w:start w:val="1"/>
      <w:numFmt w:val="decimal"/>
      <w:lvlText w:val="%1."/>
      <w:legacy w:legacy="1" w:legacySpace="120" w:legacyIndent="360"/>
      <w:lvlJc w:val="left"/>
      <w:pPr>
        <w:ind w:left="1777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13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1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67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3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1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57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3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1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4E"/>
    <w:rsid w:val="000831D5"/>
    <w:rsid w:val="005C3909"/>
    <w:rsid w:val="00751CEF"/>
    <w:rsid w:val="0081684E"/>
    <w:rsid w:val="008E5896"/>
    <w:rsid w:val="00B92954"/>
    <w:rsid w:val="00D15FEB"/>
    <w:rsid w:val="00F1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84E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84E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aliases w:val="ПФ-таб.текст"/>
    <w:link w:val="a4"/>
    <w:uiPriority w:val="1"/>
    <w:qFormat/>
    <w:rsid w:val="00816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84E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onsPlusNonformat">
    <w:name w:val="ConsPlusNonformat"/>
    <w:uiPriority w:val="99"/>
    <w:rsid w:val="00816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6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Ф-таб.текст Знак"/>
    <w:basedOn w:val="a0"/>
    <w:link w:val="a3"/>
    <w:uiPriority w:val="1"/>
    <w:locked/>
    <w:rsid w:val="0081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0831D5"/>
    <w:pPr>
      <w:tabs>
        <w:tab w:val="center" w:pos="4677"/>
        <w:tab w:val="right" w:pos="9355"/>
      </w:tabs>
    </w:pPr>
    <w:rPr>
      <w:rFonts w:cs="Arial"/>
      <w:b/>
      <w:bCs/>
    </w:rPr>
  </w:style>
  <w:style w:type="character" w:customStyle="1" w:styleId="a7">
    <w:name w:val="Верхний колонтитул Знак"/>
    <w:basedOn w:val="a0"/>
    <w:link w:val="a6"/>
    <w:rsid w:val="000831D5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a8">
    <w:name w:val="Основной текст_"/>
    <w:link w:val="11"/>
    <w:locked/>
    <w:rsid w:val="000831D5"/>
    <w:rPr>
      <w:sz w:val="28"/>
      <w:szCs w:val="28"/>
    </w:rPr>
  </w:style>
  <w:style w:type="paragraph" w:customStyle="1" w:styleId="11">
    <w:name w:val="Основной текст1"/>
    <w:basedOn w:val="a"/>
    <w:link w:val="a8"/>
    <w:rsid w:val="000831D5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">
    <w:name w:val="Основной текст2"/>
    <w:basedOn w:val="a"/>
    <w:rsid w:val="000831D5"/>
    <w:pPr>
      <w:widowControl w:val="0"/>
      <w:shd w:val="clear" w:color="auto" w:fill="FFFFFF"/>
      <w:spacing w:before="660" w:after="300" w:line="298" w:lineRule="exact"/>
      <w:jc w:val="both"/>
    </w:pPr>
    <w:rPr>
      <w:spacing w:val="5"/>
      <w:sz w:val="23"/>
      <w:szCs w:val="23"/>
    </w:rPr>
  </w:style>
  <w:style w:type="paragraph" w:styleId="HTML">
    <w:name w:val="HTML Preformatted"/>
    <w:basedOn w:val="a"/>
    <w:link w:val="HTML0"/>
    <w:uiPriority w:val="99"/>
    <w:semiHidden/>
    <w:unhideWhenUsed/>
    <w:rsid w:val="00083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31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831D5"/>
    <w:rPr>
      <w:spacing w:val="1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31D5"/>
    <w:pPr>
      <w:widowControl w:val="0"/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pacing w:val="1"/>
      <w:sz w:val="16"/>
      <w:szCs w:val="16"/>
      <w:lang w:eastAsia="en-US"/>
    </w:rPr>
  </w:style>
  <w:style w:type="character" w:customStyle="1" w:styleId="30pt">
    <w:name w:val="Основной текст (3) + Интервал 0 pt"/>
    <w:basedOn w:val="3"/>
    <w:rsid w:val="000831D5"/>
    <w:rPr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39pt0pt">
    <w:name w:val="Основной текст (3) + 9 pt;Курсив;Интервал 0 pt"/>
    <w:basedOn w:val="3"/>
    <w:rsid w:val="000831D5"/>
    <w:rPr>
      <w:i/>
      <w:iCs/>
      <w:color w:val="000000"/>
      <w:spacing w:val="-17"/>
      <w:w w:val="100"/>
      <w:position w:val="0"/>
      <w:sz w:val="18"/>
      <w:szCs w:val="1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2023-05-04T04:57:00Z</dcterms:created>
  <dcterms:modified xsi:type="dcterms:W3CDTF">2023-09-06T08:49:00Z</dcterms:modified>
</cp:coreProperties>
</file>