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tblInd w:w="-601" w:type="dxa"/>
        <w:tblLayout w:type="fixed"/>
        <w:tblLook w:val="04A0"/>
      </w:tblPr>
      <w:tblGrid>
        <w:gridCol w:w="4393"/>
        <w:gridCol w:w="1644"/>
        <w:gridCol w:w="4699"/>
      </w:tblGrid>
      <w:tr w:rsidR="007B54F8" w:rsidRPr="00F22268" w:rsidTr="00D657C6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54F8" w:rsidRPr="00F22268" w:rsidRDefault="007B54F8" w:rsidP="00D657C6">
            <w:pPr>
              <w:pStyle w:val="1"/>
              <w:rPr>
                <w:b w:val="0"/>
                <w:lang w:val="be-BY"/>
              </w:rPr>
            </w:pPr>
            <w:proofErr w:type="gramStart"/>
            <w:r w:rsidRPr="00F22268">
              <w:rPr>
                <w:b w:val="0"/>
              </w:rPr>
              <w:t>Баш</w:t>
            </w:r>
            <w:proofErr w:type="gramEnd"/>
            <w:r w:rsidRPr="00F22268">
              <w:rPr>
                <w:b w:val="0"/>
                <w:lang w:val="be-BY"/>
              </w:rPr>
              <w:t>ҡортостан Республикаһы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Бишбүләк районы муниципаль районы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Каменка  ауыл советы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ауыл  биләмәһе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ХАКИМИӘТЕ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452059, БР, Бишбүләк районы,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Каменка  ауылы, Мәктәп  урамы, 13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8(347)4323231</w:t>
            </w:r>
          </w:p>
          <w:p w:rsidR="007B54F8" w:rsidRPr="00F22268" w:rsidRDefault="007B54F8" w:rsidP="00D657C6">
            <w:pPr>
              <w:rPr>
                <w:b w:val="0"/>
                <w:lang w:val="be-BY" w:eastAsia="ar-S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54F8" w:rsidRPr="00F22268" w:rsidRDefault="007B54F8" w:rsidP="00D657C6">
            <w:pPr>
              <w:rPr>
                <w:b w:val="0"/>
                <w:lang w:eastAsia="ar-SA"/>
              </w:rPr>
            </w:pPr>
          </w:p>
          <w:p w:rsidR="007B54F8" w:rsidRPr="00F22268" w:rsidRDefault="007B54F8" w:rsidP="00D657C6">
            <w:pPr>
              <w:rPr>
                <w:b w:val="0"/>
              </w:rPr>
            </w:pPr>
            <w:r w:rsidRPr="00F22268">
              <w:rPr>
                <w:b w:val="0"/>
                <w:lang w:eastAsia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37517201" r:id="rId5"/>
              </w:object>
            </w:r>
          </w:p>
          <w:p w:rsidR="007B54F8" w:rsidRPr="00F22268" w:rsidRDefault="007B54F8" w:rsidP="00D657C6">
            <w:pPr>
              <w:rPr>
                <w:b w:val="0"/>
                <w:lang w:eastAsia="ar-SA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54F8" w:rsidRPr="00F22268" w:rsidRDefault="007B54F8" w:rsidP="00D657C6">
            <w:pPr>
              <w:rPr>
                <w:b w:val="0"/>
                <w:lang w:val="be-BY" w:eastAsia="ar-SA"/>
              </w:rPr>
            </w:pP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Республика Башкортостан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муниципальный район Бижбулякский район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АДМИНИСТРАЦИЯ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сельского поселения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Каменский сельсовет</w:t>
            </w:r>
          </w:p>
          <w:p w:rsidR="007B54F8" w:rsidRPr="00F22268" w:rsidRDefault="007B54F8" w:rsidP="00D657C6">
            <w:pPr>
              <w:rPr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 xml:space="preserve">452059, РБ, Бижбулякский район, село Каменка, </w:t>
            </w:r>
          </w:p>
          <w:p w:rsidR="007B54F8" w:rsidRPr="00F22268" w:rsidRDefault="007B54F8" w:rsidP="00D657C6">
            <w:pPr>
              <w:rPr>
                <w:rFonts w:ascii="Lucida Sans Unicode" w:hAnsi="Lucida Sans Unicode" w:cs="Lucida Sans Unicode"/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ул. Школьная, 13</w:t>
            </w:r>
          </w:p>
          <w:p w:rsidR="007B54F8" w:rsidRPr="00F22268" w:rsidRDefault="007B54F8" w:rsidP="00D657C6">
            <w:pPr>
              <w:rPr>
                <w:rFonts w:ascii="Arial" w:hAnsi="Arial"/>
                <w:b w:val="0"/>
                <w:lang w:val="be-BY"/>
              </w:rPr>
            </w:pPr>
            <w:r w:rsidRPr="00F22268">
              <w:rPr>
                <w:b w:val="0"/>
                <w:lang w:val="be-BY"/>
              </w:rPr>
              <w:t>8(</w:t>
            </w:r>
            <w:r w:rsidRPr="00F22268">
              <w:rPr>
                <w:rFonts w:cs="Lucida Sans Unicode"/>
                <w:b w:val="0"/>
                <w:lang w:val="be-BY"/>
              </w:rPr>
              <w:t>347) 43</w:t>
            </w:r>
            <w:r w:rsidRPr="00F22268">
              <w:rPr>
                <w:rFonts w:ascii="Arial" w:hAnsi="Arial"/>
                <w:b w:val="0"/>
                <w:lang w:val="be-BY"/>
              </w:rPr>
              <w:t>23231</w:t>
            </w:r>
          </w:p>
        </w:tc>
      </w:tr>
    </w:tbl>
    <w:p w:rsidR="007B54F8" w:rsidRPr="00F22268" w:rsidRDefault="007B54F8" w:rsidP="007B54F8">
      <w:pPr>
        <w:rPr>
          <w:rFonts w:eastAsia="MS Mincho"/>
          <w:b w:val="0"/>
          <w:lang w:val="be-BY" w:eastAsia="ar-SA"/>
        </w:rPr>
      </w:pPr>
      <w:r>
        <w:rPr>
          <w:rFonts w:eastAsia="MS Mincho"/>
          <w:b w:val="0"/>
        </w:rPr>
        <w:t xml:space="preserve">           </w:t>
      </w:r>
      <w:r w:rsidRPr="00F22268">
        <w:rPr>
          <w:rFonts w:eastAsia="MS Mincho"/>
          <w:b w:val="0"/>
        </w:rPr>
        <w:t>К</w:t>
      </w:r>
      <w:r w:rsidRPr="00F22268">
        <w:rPr>
          <w:rFonts w:eastAsia="MS Mincho"/>
          <w:b w:val="0"/>
          <w:lang w:val="be-BY"/>
        </w:rPr>
        <w:t xml:space="preserve">АРАР                                                                                     ПОСТАНОВЛЕНИЕ </w:t>
      </w:r>
    </w:p>
    <w:p w:rsidR="007B54F8" w:rsidRPr="00F22268" w:rsidRDefault="007B54F8" w:rsidP="007B54F8">
      <w:pPr>
        <w:rPr>
          <w:rFonts w:eastAsia="MS Mincho"/>
          <w:b w:val="0"/>
          <w:lang w:val="be-BY"/>
        </w:rPr>
      </w:pPr>
      <w:r w:rsidRPr="00F22268">
        <w:rPr>
          <w:rFonts w:eastAsia="MS Mincho"/>
          <w:b w:val="0"/>
          <w:lang w:val="be-BY"/>
        </w:rPr>
        <w:tab/>
      </w:r>
      <w:r>
        <w:rPr>
          <w:rFonts w:eastAsia="MS Mincho"/>
          <w:b w:val="0"/>
          <w:lang w:val="be-BY"/>
        </w:rPr>
        <w:t xml:space="preserve">               13 август  2018й                    № 17                  13  августа 2018</w:t>
      </w:r>
      <w:r w:rsidRPr="00F22268">
        <w:rPr>
          <w:rFonts w:eastAsia="MS Mincho"/>
          <w:b w:val="0"/>
          <w:lang w:val="be-BY"/>
        </w:rPr>
        <w:t xml:space="preserve"> года</w:t>
      </w:r>
    </w:p>
    <w:p w:rsidR="007B54F8" w:rsidRPr="00F22268" w:rsidRDefault="007B54F8" w:rsidP="007B54F8">
      <w:pPr>
        <w:rPr>
          <w:b w:val="0"/>
        </w:rPr>
      </w:pPr>
    </w:p>
    <w:p w:rsidR="007B54F8" w:rsidRPr="00F22268" w:rsidRDefault="007B54F8" w:rsidP="007B54F8">
      <w:pPr>
        <w:rPr>
          <w:b w:val="0"/>
        </w:rPr>
      </w:pPr>
    </w:p>
    <w:p w:rsidR="007B54F8" w:rsidRPr="00F22268" w:rsidRDefault="007B54F8" w:rsidP="007B54F8">
      <w:r>
        <w:t>О внесении изменений  «</w:t>
      </w:r>
      <w:r w:rsidRPr="00F22268">
        <w:t xml:space="preserve">Об утверждении муниципальной целевой  Программы  </w:t>
      </w:r>
    </w:p>
    <w:p w:rsidR="007B54F8" w:rsidRPr="00F22268" w:rsidRDefault="007B54F8" w:rsidP="007B54F8">
      <w:r w:rsidRPr="00F22268">
        <w:t xml:space="preserve">«О противодействии коррупции в сельском поселении Каменский сельсовет муниципального района </w:t>
      </w:r>
      <w:proofErr w:type="spellStart"/>
      <w:r w:rsidRPr="00F22268">
        <w:t>Бижбулякский</w:t>
      </w:r>
      <w:proofErr w:type="spellEnd"/>
      <w:r w:rsidRPr="00F22268">
        <w:t xml:space="preserve"> район  Республики Башкортостан  на 2016-2018 годы</w:t>
      </w:r>
    </w:p>
    <w:p w:rsidR="007B54F8" w:rsidRPr="00F22268" w:rsidRDefault="007B54F8" w:rsidP="007B54F8">
      <w:pPr>
        <w:rPr>
          <w:b w:val="0"/>
        </w:rPr>
      </w:pPr>
    </w:p>
    <w:p w:rsidR="007B54F8" w:rsidRPr="00F22268" w:rsidRDefault="007B54F8" w:rsidP="007B54F8">
      <w:pPr>
        <w:jc w:val="both"/>
        <w:rPr>
          <w:b w:val="0"/>
        </w:rPr>
      </w:pPr>
      <w:r w:rsidRPr="00F22268">
        <w:rPr>
          <w:b w:val="0"/>
        </w:rPr>
        <w:t>Во исполнение Федерального закона от 25 декабря 2008 года № 273-ФЗ «О противодействии коррупции»,  Указа Прези</w:t>
      </w:r>
      <w:r>
        <w:rPr>
          <w:b w:val="0"/>
        </w:rPr>
        <w:t>дента Российской Федерации от 29  июня  2018  года № 378 «Национальный план противодействия на 2018-2020годы</w:t>
      </w:r>
      <w:r w:rsidRPr="00F22268">
        <w:rPr>
          <w:b w:val="0"/>
        </w:rPr>
        <w:t xml:space="preserve">», Федерального закона от 2 марта 2007 года № 25-ФЗ "О муниципальной службе в Российской Федерации",  Администрация   сельского   поселения    Каменский    сельсовет  </w:t>
      </w:r>
    </w:p>
    <w:p w:rsidR="007B54F8" w:rsidRPr="00F22268" w:rsidRDefault="007B54F8" w:rsidP="007B54F8">
      <w:pPr>
        <w:jc w:val="both"/>
        <w:rPr>
          <w:b w:val="0"/>
        </w:rPr>
      </w:pPr>
      <w:proofErr w:type="spellStart"/>
      <w:proofErr w:type="gramStart"/>
      <w:r w:rsidRPr="00F22268">
        <w:rPr>
          <w:b w:val="0"/>
        </w:rPr>
        <w:t>п</w:t>
      </w:r>
      <w:proofErr w:type="spellEnd"/>
      <w:proofErr w:type="gramEnd"/>
      <w:r w:rsidRPr="00F22268">
        <w:rPr>
          <w:b w:val="0"/>
        </w:rPr>
        <w:t xml:space="preserve"> о с т а </w:t>
      </w:r>
      <w:proofErr w:type="spellStart"/>
      <w:r w:rsidRPr="00F22268">
        <w:rPr>
          <w:b w:val="0"/>
        </w:rPr>
        <w:t>н</w:t>
      </w:r>
      <w:proofErr w:type="spellEnd"/>
      <w:r w:rsidRPr="00F22268">
        <w:rPr>
          <w:b w:val="0"/>
        </w:rPr>
        <w:t xml:space="preserve"> о в л я е т: </w:t>
      </w:r>
    </w:p>
    <w:p w:rsidR="007B54F8" w:rsidRPr="00F22268" w:rsidRDefault="007B54F8" w:rsidP="007B54F8">
      <w:pPr>
        <w:jc w:val="both"/>
        <w:rPr>
          <w:b w:val="0"/>
        </w:rPr>
      </w:pPr>
      <w:r>
        <w:rPr>
          <w:b w:val="0"/>
        </w:rPr>
        <w:t xml:space="preserve">            1</w:t>
      </w:r>
      <w:r w:rsidRPr="00F22268">
        <w:rPr>
          <w:b w:val="0"/>
        </w:rPr>
        <w:t xml:space="preserve">. </w:t>
      </w:r>
      <w:r>
        <w:rPr>
          <w:b w:val="0"/>
        </w:rPr>
        <w:t>Внести изменения  в Утвержденный</w:t>
      </w:r>
      <w:r>
        <w:rPr>
          <w:b w:val="0"/>
        </w:rPr>
        <w:tab/>
        <w:t xml:space="preserve"> дополнительный </w:t>
      </w:r>
      <w:r w:rsidRPr="00F22268">
        <w:rPr>
          <w:b w:val="0"/>
        </w:rPr>
        <w:t xml:space="preserve">  план мероприятий по реализации муниципальной целевой программы  «О противодействии коррупции в сельском поселении Каменский   сельсовет муниципального  района </w:t>
      </w:r>
      <w:proofErr w:type="spellStart"/>
      <w:r w:rsidRPr="00F22268">
        <w:rPr>
          <w:b w:val="0"/>
        </w:rPr>
        <w:t>Бижбулякский</w:t>
      </w:r>
      <w:proofErr w:type="spellEnd"/>
      <w:r w:rsidRPr="00F22268">
        <w:rPr>
          <w:b w:val="0"/>
        </w:rPr>
        <w:t xml:space="preserve"> район </w:t>
      </w:r>
      <w:r>
        <w:rPr>
          <w:b w:val="0"/>
        </w:rPr>
        <w:t>Республики Башкортостан на  2016-2018</w:t>
      </w:r>
      <w:r w:rsidRPr="00F22268">
        <w:rPr>
          <w:b w:val="0"/>
        </w:rPr>
        <w:t xml:space="preserve"> годы»  (приложение</w:t>
      </w:r>
      <w:r>
        <w:rPr>
          <w:b w:val="0"/>
        </w:rPr>
        <w:t xml:space="preserve"> 1</w:t>
      </w:r>
      <w:r w:rsidRPr="00F22268">
        <w:rPr>
          <w:b w:val="0"/>
        </w:rPr>
        <w:t>).</w:t>
      </w:r>
    </w:p>
    <w:p w:rsidR="007B54F8" w:rsidRPr="00F22268" w:rsidRDefault="007B54F8" w:rsidP="007B54F8">
      <w:pPr>
        <w:jc w:val="both"/>
        <w:rPr>
          <w:b w:val="0"/>
        </w:rPr>
      </w:pPr>
      <w:r>
        <w:rPr>
          <w:b w:val="0"/>
        </w:rPr>
        <w:tab/>
        <w:t>2</w:t>
      </w:r>
      <w:r w:rsidRPr="00F22268">
        <w:rPr>
          <w:b w:val="0"/>
        </w:rPr>
        <w:t>.  Опубликовать  данное  постановление  на  официальном сайте  сельского  поселения  Каменский  сельсовет  в  сети  Интернет.</w:t>
      </w:r>
    </w:p>
    <w:p w:rsidR="007B54F8" w:rsidRPr="00F22268" w:rsidRDefault="007B54F8" w:rsidP="007B54F8">
      <w:pPr>
        <w:jc w:val="both"/>
        <w:rPr>
          <w:b w:val="0"/>
        </w:rPr>
      </w:pPr>
      <w:r>
        <w:rPr>
          <w:b w:val="0"/>
        </w:rPr>
        <w:tab/>
        <w:t>3</w:t>
      </w:r>
      <w:r w:rsidRPr="00F22268">
        <w:rPr>
          <w:b w:val="0"/>
        </w:rPr>
        <w:t xml:space="preserve">. Контроль над выполнением данного постановления возложить на управляющего  делами  администрации сельского поселения Каменский  сельсовет  Парфенову Т.Г. </w:t>
      </w:r>
    </w:p>
    <w:p w:rsidR="007B54F8" w:rsidRPr="00F22268" w:rsidRDefault="007B54F8" w:rsidP="007B54F8">
      <w:pPr>
        <w:jc w:val="both"/>
        <w:rPr>
          <w:b w:val="0"/>
        </w:rPr>
      </w:pPr>
    </w:p>
    <w:p w:rsidR="007B54F8" w:rsidRPr="00F22268" w:rsidRDefault="007B54F8" w:rsidP="007B54F8">
      <w:pPr>
        <w:rPr>
          <w:b w:val="0"/>
        </w:rPr>
      </w:pPr>
    </w:p>
    <w:p w:rsidR="007B54F8" w:rsidRPr="00F22268" w:rsidRDefault="007B54F8" w:rsidP="007B54F8">
      <w:pPr>
        <w:rPr>
          <w:b w:val="0"/>
        </w:rPr>
      </w:pPr>
    </w:p>
    <w:p w:rsidR="007B54F8" w:rsidRPr="00F22268" w:rsidRDefault="007B54F8" w:rsidP="007B54F8">
      <w:pPr>
        <w:rPr>
          <w:b w:val="0"/>
        </w:rPr>
      </w:pPr>
    </w:p>
    <w:p w:rsidR="007B54F8" w:rsidRPr="00F22268" w:rsidRDefault="007B54F8" w:rsidP="007B54F8">
      <w:pPr>
        <w:rPr>
          <w:b w:val="0"/>
        </w:rPr>
      </w:pPr>
      <w:r w:rsidRPr="00F22268">
        <w:rPr>
          <w:b w:val="0"/>
        </w:rPr>
        <w:t xml:space="preserve">             Глава сельского поселения                                        И.П.Шишкина</w:t>
      </w:r>
    </w:p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Default="007B54F8" w:rsidP="007B54F8"/>
    <w:p w:rsidR="007B54F8" w:rsidRPr="00F22268" w:rsidRDefault="007B54F8" w:rsidP="007B54F8">
      <w:pPr>
        <w:jc w:val="center"/>
        <w:rPr>
          <w:b w:val="0"/>
        </w:rPr>
      </w:pPr>
      <w:r>
        <w:rPr>
          <w:b w:val="0"/>
        </w:rPr>
        <w:lastRenderedPageBreak/>
        <w:t xml:space="preserve">ДОПОЛНИТЕЛЬНЫЙ </w:t>
      </w:r>
      <w:r w:rsidRPr="00F22268">
        <w:rPr>
          <w:b w:val="0"/>
        </w:rPr>
        <w:t>ПЛАН МЕРОПРИЯТИЙ</w:t>
      </w:r>
    </w:p>
    <w:p w:rsidR="007B54F8" w:rsidRPr="00F22268" w:rsidRDefault="007B54F8" w:rsidP="007B54F8">
      <w:pPr>
        <w:ind w:right="1409"/>
        <w:jc w:val="center"/>
        <w:rPr>
          <w:b w:val="0"/>
        </w:rPr>
      </w:pPr>
      <w:r w:rsidRPr="00F22268">
        <w:rPr>
          <w:b w:val="0"/>
        </w:rPr>
        <w:t xml:space="preserve">по реализации муниципальной целевой программы  «О противодействии коррупции в сельском поселении Каменский сельсовет муниципального района </w:t>
      </w:r>
      <w:proofErr w:type="spellStart"/>
      <w:r w:rsidRPr="00F22268">
        <w:rPr>
          <w:b w:val="0"/>
        </w:rPr>
        <w:t>Бижбулякский</w:t>
      </w:r>
      <w:proofErr w:type="spellEnd"/>
      <w:r w:rsidRPr="00F22268">
        <w:rPr>
          <w:b w:val="0"/>
        </w:rPr>
        <w:t xml:space="preserve">  район Республики Башко</w:t>
      </w:r>
      <w:r>
        <w:rPr>
          <w:b w:val="0"/>
        </w:rPr>
        <w:t>ртостан на  2018 год</w:t>
      </w:r>
      <w:r w:rsidRPr="00F22268">
        <w:rPr>
          <w:b w:val="0"/>
        </w:rPr>
        <w:t>»</w:t>
      </w:r>
    </w:p>
    <w:p w:rsidR="007B54F8" w:rsidRDefault="007B54F8" w:rsidP="007B54F8">
      <w:pPr>
        <w:pStyle w:val="BodyText21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2268"/>
        <w:gridCol w:w="1984"/>
      </w:tblGrid>
      <w:tr w:rsidR="007B54F8" w:rsidRPr="0025665D" w:rsidTr="00D657C6">
        <w:trPr>
          <w:cantSplit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ind w:left="7" w:hanging="23"/>
              <w:rPr>
                <w:sz w:val="16"/>
                <w:szCs w:val="16"/>
              </w:rPr>
            </w:pPr>
            <w:r w:rsidRPr="003906D1">
              <w:rPr>
                <w:sz w:val="16"/>
                <w:szCs w:val="16"/>
              </w:rPr>
              <w:t>№</w:t>
            </w:r>
          </w:p>
          <w:p w:rsidR="007B54F8" w:rsidRPr="003906D1" w:rsidRDefault="007B54F8" w:rsidP="00D657C6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3906D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906D1">
              <w:rPr>
                <w:sz w:val="16"/>
                <w:szCs w:val="16"/>
              </w:rPr>
              <w:t>/</w:t>
            </w:r>
            <w:proofErr w:type="spellStart"/>
            <w:r w:rsidRPr="003906D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sz w:val="16"/>
                <w:szCs w:val="16"/>
              </w:rPr>
            </w:pPr>
            <w:r w:rsidRPr="003906D1">
              <w:rPr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исполнения</w:t>
            </w:r>
          </w:p>
          <w:p w:rsidR="007B54F8" w:rsidRPr="003906D1" w:rsidRDefault="007B54F8" w:rsidP="00D657C6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sz w:val="16"/>
                <w:szCs w:val="16"/>
              </w:rPr>
            </w:pPr>
            <w:r w:rsidRPr="003906D1">
              <w:rPr>
                <w:sz w:val="16"/>
                <w:szCs w:val="16"/>
              </w:rPr>
              <w:t>Ответственные</w:t>
            </w:r>
          </w:p>
          <w:p w:rsidR="007B54F8" w:rsidRPr="003906D1" w:rsidRDefault="007B54F8" w:rsidP="00D657C6">
            <w:pPr>
              <w:pStyle w:val="2"/>
              <w:rPr>
                <w:sz w:val="16"/>
                <w:szCs w:val="16"/>
              </w:rPr>
            </w:pPr>
            <w:r w:rsidRPr="003906D1">
              <w:rPr>
                <w:sz w:val="16"/>
                <w:szCs w:val="16"/>
              </w:rPr>
              <w:t>исполнители</w:t>
            </w:r>
          </w:p>
        </w:tc>
      </w:tr>
      <w:tr w:rsidR="007B54F8" w:rsidRPr="0025665D" w:rsidTr="00D657C6">
        <w:trPr>
          <w:cantSplit/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  <w:jc w:val="left"/>
            </w:pPr>
            <w:r w:rsidRPr="0025665D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и принятие нормативных правовых актов в сфере противодействия  коррупции</w:t>
            </w:r>
            <w:r w:rsidRPr="003906D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  <w:tr w:rsidR="007B54F8" w:rsidRPr="0025665D" w:rsidTr="00D657C6">
        <w:trPr>
          <w:cantSplit/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  <w:jc w:val="left"/>
            </w:pPr>
            <w:r w:rsidRPr="0025665D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b w:val="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b w:val="0"/>
                <w:sz w:val="22"/>
                <w:szCs w:val="22"/>
              </w:rPr>
              <w:t>коррупциогенных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  <w:tr w:rsidR="007B54F8" w:rsidRPr="0025665D" w:rsidTr="00D657C6">
        <w:trPr>
          <w:cantSplit/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  <w:jc w:val="left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  <w:tr w:rsidR="007B54F8" w:rsidRPr="0025665D" w:rsidTr="00D657C6">
        <w:trPr>
          <w:cantSplit/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  <w:jc w:val="left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Проведение мероприятий, направленных на обеспечение исполнения требования о заполнении с 1 января 2019 года с использованием 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 полномочий по которым влечет</w:t>
            </w:r>
            <w:proofErr w:type="gramEnd"/>
            <w:r>
              <w:rPr>
                <w:b w:val="0"/>
                <w:sz w:val="22"/>
                <w:szCs w:val="22"/>
              </w:rPr>
              <w:t xml:space="preserve"> за собой обязанность представлять указанные сведения.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31 декабря 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  <w:tr w:rsidR="007B54F8" w:rsidRPr="0025665D" w:rsidTr="00D657C6">
        <w:trPr>
          <w:cantSplit/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  <w:jc w:val="left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,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представленных лицами, замещающими должности муниципальной службы</w:t>
            </w:r>
          </w:p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</w:p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анализа сведений (в части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,</w:t>
            </w:r>
            <w:proofErr w:type="gramEnd"/>
            <w:r>
              <w:rPr>
                <w:b w:val="0"/>
                <w:sz w:val="22"/>
                <w:szCs w:val="22"/>
              </w:rPr>
              <w:t xml:space="preserve"> касающейся профилактики  коррупционных 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Default="007B54F8" w:rsidP="00D657C6">
            <w:pPr>
              <w:pStyle w:val="2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ходе декларационной компании</w:t>
            </w:r>
          </w:p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</w:p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</w:p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</w:p>
          <w:p w:rsidR="007B54F8" w:rsidRPr="003906D1" w:rsidRDefault="007B54F8" w:rsidP="00D657C6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</w:p>
          <w:p w:rsidR="007B54F8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</w:p>
          <w:p w:rsidR="007B54F8" w:rsidRPr="003906D1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  <w:tr w:rsidR="007B54F8" w:rsidRPr="0025665D" w:rsidTr="00D657C6">
        <w:trPr>
          <w:cantSplit/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  <w:jc w:val="left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rPr>
                <w:rFonts w:cs="Times New Roman"/>
                <w:b w:val="0"/>
                <w:color w:val="333333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</w:t>
            </w:r>
            <w:proofErr w:type="gramStart"/>
            <w:r>
              <w:rPr>
                <w:rFonts w:cs="Times New Roman"/>
                <w:b w:val="0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b w:val="0"/>
                <w:sz w:val="22"/>
                <w:szCs w:val="22"/>
              </w:rPr>
              <w:t xml:space="preserve">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  <w:tr w:rsidR="007B54F8" w:rsidRPr="0025665D" w:rsidTr="00D657C6">
        <w:trPr>
          <w:cantSplit/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25665D" w:rsidRDefault="007B54F8" w:rsidP="00D657C6">
            <w:pPr>
              <w:pStyle w:val="2"/>
              <w:ind w:firstLine="0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cs="Times New Roman"/>
                <w:b w:val="0"/>
                <w:sz w:val="22"/>
                <w:szCs w:val="22"/>
              </w:rPr>
              <w:t>контроля за</w:t>
            </w:r>
            <w:proofErr w:type="gramEnd"/>
            <w:r>
              <w:rPr>
                <w:rFonts w:cs="Times New Roman"/>
                <w:b w:val="0"/>
                <w:sz w:val="22"/>
                <w:szCs w:val="22"/>
              </w:rPr>
              <w:t xml:space="preserve"> соблюдением  лицами, замещающими должности муниципальной службы требований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rPr>
                <w:b w:val="0"/>
                <w:sz w:val="22"/>
                <w:szCs w:val="22"/>
              </w:rPr>
            </w:pPr>
            <w:r w:rsidRPr="003906D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8" w:rsidRPr="003906D1" w:rsidRDefault="007B54F8" w:rsidP="00D657C6">
            <w:pPr>
              <w:pStyle w:val="2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A17951" w:rsidRDefault="00A17951"/>
    <w:sectPr w:rsidR="00A17951" w:rsidSect="00A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F8"/>
    <w:rsid w:val="007B54F8"/>
    <w:rsid w:val="00A17951"/>
    <w:rsid w:val="00B5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4F8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B54F8"/>
    <w:pPr>
      <w:ind w:firstLine="567"/>
      <w:jc w:val="both"/>
    </w:pPr>
    <w:rPr>
      <w:rFonts w:eastAsia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B54F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7B54F8"/>
    <w:pPr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2023-02-10T01:30:00Z</dcterms:created>
  <dcterms:modified xsi:type="dcterms:W3CDTF">2023-02-10T01:50:00Z</dcterms:modified>
</cp:coreProperties>
</file>