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2"/>
        <w:tblW w:w="10200" w:type="dxa"/>
        <w:tblLayout w:type="fixed"/>
        <w:tblLook w:val="04A0"/>
      </w:tblPr>
      <w:tblGrid>
        <w:gridCol w:w="4393"/>
        <w:gridCol w:w="1416"/>
        <w:gridCol w:w="4391"/>
      </w:tblGrid>
      <w:tr w:rsidR="00AC59E1" w:rsidTr="00F574CF">
        <w:trPr>
          <w:trHeight w:val="2551"/>
        </w:trPr>
        <w:tc>
          <w:tcPr>
            <w:tcW w:w="439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C59E1" w:rsidRDefault="00AC59E1" w:rsidP="00F574CF">
            <w:pPr>
              <w:pStyle w:val="1"/>
              <w:spacing w:line="276" w:lineRule="auto"/>
              <w:rPr>
                <w:b w:val="0"/>
                <w:sz w:val="20"/>
                <w:szCs w:val="20"/>
                <w:lang w:val="be-BY"/>
              </w:rPr>
            </w:pPr>
            <w:r>
              <w:rPr>
                <w:b w:val="0"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 w:val="0"/>
                <w:sz w:val="20"/>
                <w:szCs w:val="20"/>
                <w:lang w:val="be-BY"/>
              </w:rPr>
              <w:t>ҡ</w:t>
            </w:r>
            <w:r>
              <w:rPr>
                <w:rFonts w:ascii="Arial" w:hAnsi="Arial" w:cs="Arial"/>
                <w:b w:val="0"/>
                <w:sz w:val="20"/>
                <w:szCs w:val="20"/>
                <w:lang w:val="be-BY"/>
              </w:rPr>
              <w:t>ортостан</w:t>
            </w:r>
            <w:r>
              <w:rPr>
                <w:b w:val="0"/>
                <w:sz w:val="20"/>
                <w:szCs w:val="20"/>
                <w:lang w:val="be-BY"/>
              </w:rPr>
              <w:t xml:space="preserve"> Республикаһы</w:t>
            </w:r>
          </w:p>
          <w:p w:rsidR="00AC59E1" w:rsidRDefault="00AC59E1" w:rsidP="00F574CF">
            <w:pPr>
              <w:jc w:val="center"/>
              <w:rPr>
                <w:rFonts w:ascii="a_Helver Bashkir" w:hAnsi="a_Helver Bashkir"/>
                <w:b/>
                <w:sz w:val="28"/>
                <w:szCs w:val="28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                                       Каменка  ауыл советы                                             ауыл  биләмәһе                                                                          СОВЕТЫ                                                                 452051, БР, Бишбүләк районы,  Каменка  ауылы, Мәктәп  урамы, 13                                                  8(347)4323231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C59E1" w:rsidRDefault="00AC59E1" w:rsidP="00F574CF">
            <w:pPr>
              <w:jc w:val="center"/>
              <w:rPr>
                <w:sz w:val="28"/>
                <w:szCs w:val="28"/>
              </w:rPr>
            </w:pPr>
            <w:r w:rsidRPr="00C5110A">
              <w:rPr>
                <w:sz w:val="28"/>
                <w:szCs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1.25pt" o:ole="" fillcolor="window">
                  <v:imagedata r:id="rId5" o:title=""/>
                </v:shape>
                <o:OLEObject Type="Embed" ProgID="Word.Picture.8" ShapeID="_x0000_i1025" DrawAspect="Content" ObjectID="_1726383963" r:id="rId6"/>
              </w:object>
            </w:r>
          </w:p>
        </w:tc>
        <w:tc>
          <w:tcPr>
            <w:tcW w:w="43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C59E1" w:rsidRDefault="00AC59E1" w:rsidP="00F574CF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Республика Башкортостан муниципальный район Бижбулякский район                                                                   СОВЕТ                                                     сельского поселения  Каменский сельсовет                                                                 </w:t>
            </w:r>
            <w:r>
              <w:rPr>
                <w:b/>
                <w:sz w:val="20"/>
                <w:szCs w:val="20"/>
                <w:lang w:val="be-BY"/>
              </w:rPr>
              <w:t xml:space="preserve">452051, РБ, Бижбулякский район, село Каменка,ул. Школьная, 13  </w:t>
            </w:r>
          </w:p>
          <w:p w:rsidR="00AC59E1" w:rsidRDefault="00AC59E1" w:rsidP="00F574CF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 (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347) 43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23231</w:t>
            </w:r>
          </w:p>
        </w:tc>
      </w:tr>
    </w:tbl>
    <w:p w:rsidR="00AC59E1" w:rsidRDefault="00AC59E1" w:rsidP="00AC59E1"/>
    <w:p w:rsidR="00424A24" w:rsidRDefault="00424A24" w:rsidP="00424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изменений в решение Совета сельского поселения Каменский сельсовет муниципального района Бижбулякский  район</w:t>
      </w:r>
    </w:p>
    <w:p w:rsidR="00424A24" w:rsidRDefault="00424A24" w:rsidP="00424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 «О бюджете сельского поселения Каменский сельсовет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 Бижбулякский район</w:t>
      </w:r>
    </w:p>
    <w:p w:rsidR="00424A24" w:rsidRDefault="00424A24" w:rsidP="00424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</w:t>
      </w:r>
    </w:p>
    <w:p w:rsidR="00424A24" w:rsidRDefault="00424A24" w:rsidP="00424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 год и на плановый период 2023 и 2024 годов»</w:t>
      </w:r>
    </w:p>
    <w:p w:rsidR="00424A24" w:rsidRDefault="00424A24" w:rsidP="00424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20 декабря 2021 года № 62/33-28</w:t>
      </w:r>
    </w:p>
    <w:p w:rsidR="00424A24" w:rsidRDefault="00424A24" w:rsidP="00424A24">
      <w:pPr>
        <w:jc w:val="center"/>
        <w:rPr>
          <w:b/>
          <w:sz w:val="28"/>
          <w:szCs w:val="28"/>
        </w:rPr>
      </w:pPr>
    </w:p>
    <w:p w:rsidR="00424A24" w:rsidRDefault="00424A24" w:rsidP="00424A24">
      <w:pPr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Заслушав информацию главы  сельского поселения Каменский сельсовет Шишкиной И.П., Совет сельского поселения Каменский 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Бижбулякский район Республики Башкортостан </w:t>
      </w:r>
    </w:p>
    <w:p w:rsidR="00424A24" w:rsidRDefault="00424A24" w:rsidP="00424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Решил:</w:t>
      </w:r>
    </w:p>
    <w:p w:rsidR="00424A24" w:rsidRDefault="00424A24" w:rsidP="00424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 изменения в решение Совета сельского поселения Каменский сельсовет муниципального района  Бижбулякский район Республики Башкортостан от  20 декабря 2021 года №62\33-28 « О бюджете сельского поселения Каменский сельсовет муниципального района  Бижбулякский район Республики Башкортостан  на 2022 год и на плановый период 2023 и 2024 годов»  </w:t>
      </w:r>
      <w:proofErr w:type="gramStart"/>
      <w:r>
        <w:rPr>
          <w:sz w:val="28"/>
          <w:szCs w:val="28"/>
        </w:rPr>
        <w:t>согласно   Приложения</w:t>
      </w:r>
      <w:proofErr w:type="gramEnd"/>
      <w:r>
        <w:rPr>
          <w:sz w:val="28"/>
          <w:szCs w:val="28"/>
        </w:rPr>
        <w:t xml:space="preserve"> 1</w:t>
      </w:r>
    </w:p>
    <w:p w:rsidR="00424A24" w:rsidRDefault="00424A24" w:rsidP="00424A24">
      <w:pPr>
        <w:jc w:val="both"/>
        <w:rPr>
          <w:sz w:val="28"/>
          <w:szCs w:val="28"/>
        </w:rPr>
      </w:pPr>
    </w:p>
    <w:p w:rsidR="00424A24" w:rsidRDefault="00424A24" w:rsidP="00424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4A24" w:rsidRDefault="00424A24" w:rsidP="00424A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424A24" w:rsidRPr="00EC20C3" w:rsidRDefault="00424A24" w:rsidP="00424A24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Каменский сельсовет                                                       И.П.Шишкина</w:t>
      </w:r>
    </w:p>
    <w:p w:rsidR="00424A24" w:rsidRDefault="00424A24" w:rsidP="00424A2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24A24" w:rsidRPr="00F16454" w:rsidRDefault="00424A24" w:rsidP="00424A2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24A24" w:rsidRPr="00F16454" w:rsidRDefault="00424A24" w:rsidP="00424A24">
      <w:pPr>
        <w:jc w:val="both"/>
        <w:rPr>
          <w:sz w:val="28"/>
          <w:szCs w:val="28"/>
        </w:rPr>
      </w:pPr>
      <w:r w:rsidRPr="00F16454">
        <w:rPr>
          <w:sz w:val="28"/>
          <w:szCs w:val="28"/>
        </w:rPr>
        <w:t>с</w:t>
      </w:r>
      <w:proofErr w:type="gramStart"/>
      <w:r w:rsidRPr="00F16454">
        <w:rPr>
          <w:sz w:val="28"/>
          <w:szCs w:val="28"/>
        </w:rPr>
        <w:t xml:space="preserve"> .</w:t>
      </w:r>
      <w:proofErr w:type="gramEnd"/>
      <w:r w:rsidRPr="00F16454">
        <w:rPr>
          <w:sz w:val="28"/>
          <w:szCs w:val="28"/>
        </w:rPr>
        <w:t>Каменка</w:t>
      </w:r>
    </w:p>
    <w:p w:rsidR="00424A24" w:rsidRPr="00F16454" w:rsidRDefault="00424A24" w:rsidP="00424A24">
      <w:pPr>
        <w:jc w:val="both"/>
        <w:rPr>
          <w:sz w:val="28"/>
          <w:szCs w:val="28"/>
        </w:rPr>
      </w:pPr>
      <w:r>
        <w:rPr>
          <w:sz w:val="28"/>
          <w:szCs w:val="28"/>
        </w:rPr>
        <w:t>«  19 » июля 2022</w:t>
      </w:r>
      <w:r w:rsidRPr="00F16454">
        <w:rPr>
          <w:sz w:val="28"/>
          <w:szCs w:val="28"/>
        </w:rPr>
        <w:t xml:space="preserve"> г</w:t>
      </w:r>
    </w:p>
    <w:p w:rsidR="00424A24" w:rsidRDefault="00424A24" w:rsidP="00424A24">
      <w:pPr>
        <w:jc w:val="both"/>
      </w:pPr>
      <w:r>
        <w:rPr>
          <w:sz w:val="28"/>
          <w:szCs w:val="28"/>
        </w:rPr>
        <w:t xml:space="preserve">№ 76/38-28 </w:t>
      </w:r>
      <w:r>
        <w:t xml:space="preserve">                                                                          </w:t>
      </w:r>
    </w:p>
    <w:p w:rsidR="00424A24" w:rsidRDefault="00424A24" w:rsidP="00424A24">
      <w:pPr>
        <w:jc w:val="both"/>
      </w:pPr>
    </w:p>
    <w:p w:rsidR="00424A24" w:rsidRDefault="00424A24" w:rsidP="00424A24">
      <w:pPr>
        <w:jc w:val="both"/>
      </w:pPr>
    </w:p>
    <w:p w:rsidR="00424A24" w:rsidRDefault="00424A24" w:rsidP="00424A24">
      <w:pPr>
        <w:jc w:val="both"/>
      </w:pPr>
    </w:p>
    <w:p w:rsidR="00424A24" w:rsidRPr="0054624F" w:rsidRDefault="00424A24" w:rsidP="00424A24">
      <w:pPr>
        <w:jc w:val="both"/>
      </w:pPr>
    </w:p>
    <w:p w:rsidR="00424A24" w:rsidRDefault="00424A24" w:rsidP="00424A24">
      <w:pPr>
        <w:jc w:val="right"/>
      </w:pPr>
    </w:p>
    <w:p w:rsidR="00424A24" w:rsidRDefault="00424A24" w:rsidP="00424A24">
      <w:pPr>
        <w:jc w:val="right"/>
      </w:pPr>
    </w:p>
    <w:p w:rsidR="00424A24" w:rsidRDefault="00424A24" w:rsidP="00424A24">
      <w:pPr>
        <w:jc w:val="right"/>
      </w:pPr>
    </w:p>
    <w:p w:rsidR="00424A24" w:rsidRDefault="00424A24" w:rsidP="00424A24">
      <w:pPr>
        <w:jc w:val="right"/>
      </w:pPr>
    </w:p>
    <w:p w:rsidR="00424A24" w:rsidRDefault="00424A24" w:rsidP="00424A24">
      <w:pPr>
        <w:jc w:val="right"/>
      </w:pPr>
    </w:p>
    <w:p w:rsidR="00424A24" w:rsidRDefault="00424A24" w:rsidP="00424A24">
      <w:pPr>
        <w:jc w:val="right"/>
      </w:pPr>
    </w:p>
    <w:p w:rsidR="00424A24" w:rsidRPr="000332CC" w:rsidRDefault="00424A24" w:rsidP="00424A24">
      <w:pPr>
        <w:jc w:val="right"/>
      </w:pPr>
      <w:r w:rsidRPr="000332CC">
        <w:lastRenderedPageBreak/>
        <w:t xml:space="preserve">Приложение № </w:t>
      </w:r>
      <w:r>
        <w:t>1</w:t>
      </w:r>
      <w:r w:rsidRPr="000332CC">
        <w:t xml:space="preserve"> к решению</w:t>
      </w:r>
    </w:p>
    <w:p w:rsidR="00424A24" w:rsidRDefault="00424A24" w:rsidP="00424A24">
      <w:pPr>
        <w:jc w:val="right"/>
      </w:pPr>
      <w:r w:rsidRPr="000332CC">
        <w:t xml:space="preserve"> Совета сельского поселения </w:t>
      </w:r>
      <w:r>
        <w:t>Каменс</w:t>
      </w:r>
      <w:r w:rsidRPr="000332CC">
        <w:t xml:space="preserve">кий </w:t>
      </w:r>
    </w:p>
    <w:p w:rsidR="00424A24" w:rsidRPr="000332CC" w:rsidRDefault="00424A24" w:rsidP="00424A24">
      <w:pPr>
        <w:jc w:val="right"/>
      </w:pPr>
      <w:r w:rsidRPr="000332CC">
        <w:t>сельсовет</w:t>
      </w:r>
      <w:r>
        <w:t xml:space="preserve"> </w:t>
      </w:r>
      <w:proofErr w:type="gramStart"/>
      <w:r w:rsidRPr="000332CC">
        <w:t>муниципального</w:t>
      </w:r>
      <w:proofErr w:type="gramEnd"/>
      <w:r w:rsidRPr="000332CC">
        <w:t xml:space="preserve"> района Бижбулякский район </w:t>
      </w:r>
    </w:p>
    <w:p w:rsidR="00424A24" w:rsidRPr="000332CC" w:rsidRDefault="00424A24" w:rsidP="00424A24">
      <w:pPr>
        <w:jc w:val="right"/>
      </w:pPr>
      <w:r w:rsidRPr="000332CC">
        <w:t xml:space="preserve">Республики Башкортостан </w:t>
      </w:r>
    </w:p>
    <w:p w:rsidR="00424A24" w:rsidRPr="001E79B0" w:rsidRDefault="00424A24" w:rsidP="00424A24">
      <w:pPr>
        <w:jc w:val="right"/>
      </w:pPr>
      <w:r w:rsidRPr="001E79B0">
        <w:t xml:space="preserve">                  № 76/38-28  от  19 июля 2022 года</w:t>
      </w:r>
    </w:p>
    <w:p w:rsidR="00424A24" w:rsidRDefault="00424A24" w:rsidP="00424A24">
      <w:pPr>
        <w:jc w:val="right"/>
        <w:rPr>
          <w:b/>
        </w:rPr>
      </w:pPr>
    </w:p>
    <w:p w:rsidR="00424A24" w:rsidRDefault="00424A24" w:rsidP="00424A24">
      <w:pPr>
        <w:jc w:val="right"/>
        <w:rPr>
          <w:b/>
        </w:rPr>
      </w:pPr>
    </w:p>
    <w:tbl>
      <w:tblPr>
        <w:tblW w:w="100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4"/>
        <w:gridCol w:w="15"/>
        <w:gridCol w:w="4740"/>
        <w:gridCol w:w="2233"/>
      </w:tblGrid>
      <w:tr w:rsidR="00424A24" w:rsidRPr="0037316E" w:rsidTr="009D48B9">
        <w:trPr>
          <w:trHeight w:val="455"/>
          <w:jc w:val="right"/>
        </w:trPr>
        <w:tc>
          <w:tcPr>
            <w:tcW w:w="3029" w:type="dxa"/>
            <w:gridSpan w:val="2"/>
            <w:vAlign w:val="center"/>
          </w:tcPr>
          <w:p w:rsidR="00424A24" w:rsidRPr="00452889" w:rsidRDefault="00424A24" w:rsidP="009D48B9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889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740" w:type="dxa"/>
            <w:vAlign w:val="center"/>
          </w:tcPr>
          <w:p w:rsidR="00424A24" w:rsidRPr="00452889" w:rsidRDefault="00424A24" w:rsidP="009D48B9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52889">
              <w:rPr>
                <w:rFonts w:ascii="Times New Roman" w:eastAsia="Times New Roman" w:hAnsi="Times New Roman" w:cs="Times New Roman"/>
              </w:rPr>
              <w:t>Наименование налога (сбора)</w:t>
            </w:r>
            <w:proofErr w:type="gramStart"/>
            <w:r w:rsidRPr="00452889">
              <w:rPr>
                <w:rFonts w:ascii="Times New Roman" w:eastAsia="Times New Roman" w:hAnsi="Times New Roman" w:cs="Times New Roman"/>
              </w:rPr>
              <w:t>,р</w:t>
            </w:r>
            <w:proofErr w:type="gramEnd"/>
            <w:r w:rsidRPr="00452889">
              <w:rPr>
                <w:rFonts w:ascii="Times New Roman" w:eastAsia="Times New Roman" w:hAnsi="Times New Roman" w:cs="Times New Roman"/>
              </w:rPr>
              <w:t>асхода</w:t>
            </w:r>
          </w:p>
        </w:tc>
        <w:tc>
          <w:tcPr>
            <w:tcW w:w="2233" w:type="dxa"/>
            <w:vAlign w:val="center"/>
          </w:tcPr>
          <w:p w:rsidR="00424A24" w:rsidRPr="00452889" w:rsidRDefault="00424A24" w:rsidP="009D48B9">
            <w:pPr>
              <w:jc w:val="center"/>
            </w:pPr>
            <w:r w:rsidRPr="00452889">
              <w:t>Изменение плана,</w:t>
            </w:r>
          </w:p>
          <w:p w:rsidR="00424A24" w:rsidRPr="00452889" w:rsidRDefault="00424A24" w:rsidP="009D48B9">
            <w:pPr>
              <w:jc w:val="center"/>
              <w:rPr>
                <w:rFonts w:eastAsia="Arial Unicode MS"/>
              </w:rPr>
            </w:pPr>
            <w:r w:rsidRPr="00452889">
              <w:t>Сумма</w:t>
            </w:r>
          </w:p>
        </w:tc>
      </w:tr>
      <w:tr w:rsidR="00424A24" w:rsidRPr="0037316E" w:rsidTr="009D48B9">
        <w:trPr>
          <w:trHeight w:val="455"/>
          <w:jc w:val="right"/>
        </w:trPr>
        <w:tc>
          <w:tcPr>
            <w:tcW w:w="10002" w:type="dxa"/>
            <w:gridSpan w:val="4"/>
            <w:vAlign w:val="center"/>
          </w:tcPr>
          <w:p w:rsidR="00424A24" w:rsidRPr="00551B81" w:rsidRDefault="00424A24" w:rsidP="009D48B9">
            <w:pPr>
              <w:jc w:val="center"/>
              <w:rPr>
                <w:b/>
              </w:rPr>
            </w:pPr>
            <w:r w:rsidRPr="00551B81">
              <w:rPr>
                <w:b/>
              </w:rPr>
              <w:t>ДОХОДЫ</w:t>
            </w:r>
          </w:p>
        </w:tc>
      </w:tr>
      <w:tr w:rsidR="00424A24" w:rsidRPr="0037316E" w:rsidTr="009D48B9">
        <w:trPr>
          <w:jc w:val="right"/>
        </w:trPr>
        <w:tc>
          <w:tcPr>
            <w:tcW w:w="3029" w:type="dxa"/>
            <w:gridSpan w:val="2"/>
            <w:vAlign w:val="center"/>
          </w:tcPr>
          <w:p w:rsidR="00424A24" w:rsidRPr="00452889" w:rsidRDefault="00424A24" w:rsidP="009D48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791 117 15 030 10 1001 150</w:t>
            </w:r>
          </w:p>
        </w:tc>
        <w:tc>
          <w:tcPr>
            <w:tcW w:w="4740" w:type="dxa"/>
            <w:vAlign w:val="center"/>
          </w:tcPr>
          <w:p w:rsidR="00424A24" w:rsidRDefault="00424A24" w:rsidP="009D48B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Инициативные платежи, зачисляемые в бюджеты сельских поселений (от физических лиц при реализации проектов ППМИ, благоустройство хоккейной площадки в селе Каменка)</w:t>
            </w:r>
          </w:p>
        </w:tc>
        <w:tc>
          <w:tcPr>
            <w:tcW w:w="2233" w:type="dxa"/>
            <w:vAlign w:val="center"/>
          </w:tcPr>
          <w:p w:rsidR="00424A24" w:rsidRDefault="00424A24" w:rsidP="009D48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+49 000,00</w:t>
            </w:r>
          </w:p>
        </w:tc>
      </w:tr>
      <w:tr w:rsidR="00424A24" w:rsidRPr="0037316E" w:rsidTr="009D48B9">
        <w:trPr>
          <w:jc w:val="right"/>
        </w:trPr>
        <w:tc>
          <w:tcPr>
            <w:tcW w:w="3029" w:type="dxa"/>
            <w:gridSpan w:val="2"/>
            <w:vAlign w:val="center"/>
          </w:tcPr>
          <w:p w:rsidR="00424A24" w:rsidRDefault="00424A24" w:rsidP="009D48B9">
            <w:pPr>
              <w:jc w:val="center"/>
              <w:rPr>
                <w:rFonts w:eastAsia="Arial Unicode MS"/>
              </w:rPr>
            </w:pPr>
          </w:p>
          <w:p w:rsidR="00424A24" w:rsidRDefault="00424A24" w:rsidP="009D48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791 117 15 030 10 2001 150</w:t>
            </w:r>
          </w:p>
          <w:p w:rsidR="00424A24" w:rsidRDefault="00424A24" w:rsidP="009D48B9">
            <w:pPr>
              <w:jc w:val="center"/>
              <w:rPr>
                <w:rFonts w:eastAsia="Arial Unicode MS"/>
              </w:rPr>
            </w:pPr>
          </w:p>
        </w:tc>
        <w:tc>
          <w:tcPr>
            <w:tcW w:w="4740" w:type="dxa"/>
            <w:vAlign w:val="center"/>
          </w:tcPr>
          <w:p w:rsidR="00424A24" w:rsidRDefault="00424A24" w:rsidP="009D48B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ППМИ, благоустройство хоккейной площадки в селе Каменка)</w:t>
            </w:r>
          </w:p>
        </w:tc>
        <w:tc>
          <w:tcPr>
            <w:tcW w:w="2233" w:type="dxa"/>
            <w:vAlign w:val="center"/>
          </w:tcPr>
          <w:p w:rsidR="00424A24" w:rsidRDefault="00424A24" w:rsidP="009D48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+49 000,00</w:t>
            </w:r>
          </w:p>
        </w:tc>
      </w:tr>
      <w:tr w:rsidR="00424A24" w:rsidRPr="0037316E" w:rsidTr="009D48B9">
        <w:trPr>
          <w:jc w:val="right"/>
        </w:trPr>
        <w:tc>
          <w:tcPr>
            <w:tcW w:w="3014" w:type="dxa"/>
            <w:vAlign w:val="center"/>
          </w:tcPr>
          <w:p w:rsidR="00424A24" w:rsidRPr="00452889" w:rsidRDefault="00424A24" w:rsidP="009D48B9">
            <w:pPr>
              <w:jc w:val="both"/>
              <w:rPr>
                <w:rFonts w:eastAsia="Arial Unicode MS"/>
              </w:rPr>
            </w:pPr>
          </w:p>
        </w:tc>
        <w:tc>
          <w:tcPr>
            <w:tcW w:w="4755" w:type="dxa"/>
            <w:gridSpan w:val="2"/>
            <w:vAlign w:val="center"/>
          </w:tcPr>
          <w:p w:rsidR="00424A24" w:rsidRPr="00551B81" w:rsidRDefault="00424A24" w:rsidP="009D48B9">
            <w:pPr>
              <w:jc w:val="both"/>
              <w:rPr>
                <w:rFonts w:eastAsia="Arial Unicode MS"/>
                <w:b/>
              </w:rPr>
            </w:pPr>
            <w:r w:rsidRPr="00551B81">
              <w:rPr>
                <w:b/>
              </w:rPr>
              <w:t>ИТОГО по ДОХОДАМ</w:t>
            </w:r>
          </w:p>
        </w:tc>
        <w:tc>
          <w:tcPr>
            <w:tcW w:w="2233" w:type="dxa"/>
            <w:vAlign w:val="center"/>
          </w:tcPr>
          <w:p w:rsidR="00424A24" w:rsidRPr="00155708" w:rsidRDefault="00424A24" w:rsidP="009D48B9">
            <w:pPr>
              <w:jc w:val="center"/>
              <w:rPr>
                <w:rFonts w:eastAsia="Arial Unicode MS"/>
                <w:b/>
              </w:rPr>
            </w:pPr>
            <w:r w:rsidRPr="00155708">
              <w:rPr>
                <w:rFonts w:eastAsia="Arial Unicode MS"/>
                <w:b/>
              </w:rPr>
              <w:t>+</w:t>
            </w:r>
            <w:r>
              <w:rPr>
                <w:rFonts w:eastAsia="Arial Unicode MS"/>
                <w:b/>
              </w:rPr>
              <w:t>9</w:t>
            </w:r>
            <w:r w:rsidRPr="00155708">
              <w:rPr>
                <w:rFonts w:eastAsia="Arial Unicode MS"/>
                <w:b/>
              </w:rPr>
              <w:t>8</w:t>
            </w:r>
            <w:r>
              <w:rPr>
                <w:rFonts w:eastAsia="Arial Unicode MS"/>
                <w:b/>
              </w:rPr>
              <w:t xml:space="preserve"> </w:t>
            </w:r>
            <w:r w:rsidRPr="00155708">
              <w:rPr>
                <w:rFonts w:eastAsia="Arial Unicode MS"/>
                <w:b/>
              </w:rPr>
              <w:t>000,00</w:t>
            </w:r>
          </w:p>
        </w:tc>
      </w:tr>
      <w:tr w:rsidR="00424A24" w:rsidRPr="0037316E" w:rsidTr="009D48B9">
        <w:trPr>
          <w:jc w:val="right"/>
        </w:trPr>
        <w:tc>
          <w:tcPr>
            <w:tcW w:w="10002" w:type="dxa"/>
            <w:gridSpan w:val="4"/>
            <w:vAlign w:val="center"/>
          </w:tcPr>
          <w:p w:rsidR="00424A24" w:rsidRPr="00551B81" w:rsidRDefault="00424A24" w:rsidP="009D48B9">
            <w:pPr>
              <w:jc w:val="center"/>
              <w:rPr>
                <w:rFonts w:eastAsia="Arial Unicode MS"/>
                <w:b/>
              </w:rPr>
            </w:pPr>
            <w:r w:rsidRPr="00551B81">
              <w:rPr>
                <w:rFonts w:eastAsia="Arial Unicode MS"/>
                <w:b/>
              </w:rPr>
              <w:t>РАСХОДЫ</w:t>
            </w:r>
          </w:p>
        </w:tc>
      </w:tr>
      <w:tr w:rsidR="00424A24" w:rsidRPr="0037316E" w:rsidTr="009D48B9">
        <w:trPr>
          <w:jc w:val="right"/>
        </w:trPr>
        <w:tc>
          <w:tcPr>
            <w:tcW w:w="3029" w:type="dxa"/>
            <w:gridSpan w:val="2"/>
            <w:vAlign w:val="center"/>
          </w:tcPr>
          <w:p w:rsidR="00424A24" w:rsidRPr="00452889" w:rsidRDefault="00424A24" w:rsidP="009D48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791 1101 </w:t>
            </w:r>
            <w:r w:rsidRPr="004107B0">
              <w:rPr>
                <w:rFonts w:eastAsia="Arial Unicode MS"/>
              </w:rPr>
              <w:t>10004</w:t>
            </w:r>
            <w:r>
              <w:rPr>
                <w:rFonts w:eastAsia="Arial Unicode MS"/>
              </w:rPr>
              <w:t xml:space="preserve"> </w:t>
            </w:r>
            <w:r w:rsidRPr="004107B0">
              <w:rPr>
                <w:rFonts w:eastAsia="Arial Unicode MS"/>
              </w:rPr>
              <w:t>S247</w:t>
            </w:r>
            <w:r>
              <w:rPr>
                <w:rFonts w:eastAsia="Arial Unicode MS"/>
              </w:rPr>
              <w:t>2 244 2261100</w:t>
            </w:r>
          </w:p>
        </w:tc>
        <w:tc>
          <w:tcPr>
            <w:tcW w:w="4740" w:type="dxa"/>
            <w:vAlign w:val="center"/>
          </w:tcPr>
          <w:p w:rsidR="00424A24" w:rsidRPr="00452889" w:rsidRDefault="00424A24" w:rsidP="009D48B9">
            <w:pPr>
              <w:jc w:val="both"/>
            </w:pPr>
            <w:r w:rsidRPr="00F429D2"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2233" w:type="dxa"/>
            <w:vAlign w:val="center"/>
          </w:tcPr>
          <w:p w:rsidR="00424A24" w:rsidRDefault="00424A24" w:rsidP="009D48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+49 000,00</w:t>
            </w:r>
          </w:p>
        </w:tc>
      </w:tr>
      <w:tr w:rsidR="00424A24" w:rsidRPr="0037316E" w:rsidTr="009D48B9">
        <w:trPr>
          <w:jc w:val="right"/>
        </w:trPr>
        <w:tc>
          <w:tcPr>
            <w:tcW w:w="3029" w:type="dxa"/>
            <w:gridSpan w:val="2"/>
            <w:vAlign w:val="center"/>
          </w:tcPr>
          <w:p w:rsidR="00424A24" w:rsidRPr="00452889" w:rsidRDefault="00424A24" w:rsidP="009D48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791 1101 </w:t>
            </w:r>
            <w:r w:rsidRPr="004107B0">
              <w:rPr>
                <w:rFonts w:eastAsia="Arial Unicode MS"/>
              </w:rPr>
              <w:t>10004</w:t>
            </w:r>
            <w:r>
              <w:rPr>
                <w:rFonts w:eastAsia="Arial Unicode MS"/>
              </w:rPr>
              <w:t xml:space="preserve"> </w:t>
            </w:r>
            <w:r w:rsidRPr="004107B0">
              <w:rPr>
                <w:rFonts w:eastAsia="Arial Unicode MS"/>
              </w:rPr>
              <w:t>S2473</w:t>
            </w:r>
            <w:r>
              <w:rPr>
                <w:rFonts w:eastAsia="Arial Unicode MS"/>
              </w:rPr>
              <w:t xml:space="preserve"> 244 2261100</w:t>
            </w:r>
          </w:p>
        </w:tc>
        <w:tc>
          <w:tcPr>
            <w:tcW w:w="4740" w:type="dxa"/>
            <w:vAlign w:val="center"/>
          </w:tcPr>
          <w:p w:rsidR="00424A24" w:rsidRDefault="00424A24" w:rsidP="009D48B9">
            <w:pPr>
              <w:jc w:val="both"/>
            </w:pPr>
            <w:r w:rsidRPr="00F429D2">
              <w:t>Реализация проектов развития общественной инфраструктуры, основанных на местных инициативах, за счет средств, поступивших от  юридических лиц</w:t>
            </w:r>
          </w:p>
        </w:tc>
        <w:tc>
          <w:tcPr>
            <w:tcW w:w="2233" w:type="dxa"/>
            <w:vAlign w:val="center"/>
          </w:tcPr>
          <w:p w:rsidR="00424A24" w:rsidRDefault="00424A24" w:rsidP="009D48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+49 000,00</w:t>
            </w:r>
          </w:p>
        </w:tc>
      </w:tr>
      <w:tr w:rsidR="00424A24" w:rsidRPr="0037316E" w:rsidTr="009D48B9">
        <w:trPr>
          <w:jc w:val="right"/>
        </w:trPr>
        <w:tc>
          <w:tcPr>
            <w:tcW w:w="3029" w:type="dxa"/>
            <w:gridSpan w:val="2"/>
            <w:vAlign w:val="center"/>
          </w:tcPr>
          <w:p w:rsidR="00424A24" w:rsidRDefault="00424A24" w:rsidP="009D48B9">
            <w:pPr>
              <w:jc w:val="both"/>
            </w:pPr>
          </w:p>
        </w:tc>
        <w:tc>
          <w:tcPr>
            <w:tcW w:w="4740" w:type="dxa"/>
            <w:vAlign w:val="center"/>
          </w:tcPr>
          <w:p w:rsidR="00424A24" w:rsidRPr="00551B81" w:rsidRDefault="00424A24" w:rsidP="009D48B9">
            <w:pPr>
              <w:jc w:val="both"/>
              <w:rPr>
                <w:b/>
              </w:rPr>
            </w:pPr>
            <w:r w:rsidRPr="00551B81">
              <w:rPr>
                <w:b/>
              </w:rPr>
              <w:t>ИТОГО по РАСХОДАМ</w:t>
            </w:r>
          </w:p>
        </w:tc>
        <w:tc>
          <w:tcPr>
            <w:tcW w:w="2233" w:type="dxa"/>
            <w:vAlign w:val="center"/>
          </w:tcPr>
          <w:p w:rsidR="00424A24" w:rsidRPr="00155708" w:rsidRDefault="00424A24" w:rsidP="009D48B9">
            <w:pPr>
              <w:jc w:val="center"/>
              <w:rPr>
                <w:rFonts w:eastAsia="Arial Unicode MS"/>
                <w:b/>
              </w:rPr>
            </w:pPr>
            <w:r w:rsidRPr="00155708">
              <w:rPr>
                <w:rFonts w:eastAsia="Arial Unicode MS"/>
                <w:b/>
              </w:rPr>
              <w:t>+</w:t>
            </w:r>
            <w:r>
              <w:rPr>
                <w:rFonts w:eastAsia="Arial Unicode MS"/>
                <w:b/>
              </w:rPr>
              <w:t>9</w:t>
            </w:r>
            <w:r w:rsidRPr="00155708">
              <w:rPr>
                <w:rFonts w:eastAsia="Arial Unicode MS"/>
                <w:b/>
              </w:rPr>
              <w:t>8</w:t>
            </w:r>
            <w:r>
              <w:rPr>
                <w:rFonts w:eastAsia="Arial Unicode MS"/>
                <w:b/>
              </w:rPr>
              <w:t xml:space="preserve"> </w:t>
            </w:r>
            <w:r w:rsidRPr="00155708">
              <w:rPr>
                <w:rFonts w:eastAsia="Arial Unicode MS"/>
                <w:b/>
              </w:rPr>
              <w:t>000,00</w:t>
            </w:r>
          </w:p>
        </w:tc>
      </w:tr>
    </w:tbl>
    <w:p w:rsidR="00424A24" w:rsidRDefault="00424A24" w:rsidP="00424A24">
      <w:pPr>
        <w:rPr>
          <w:b/>
        </w:rPr>
      </w:pPr>
    </w:p>
    <w:p w:rsidR="00424A24" w:rsidRDefault="00424A24" w:rsidP="00424A24">
      <w:pPr>
        <w:rPr>
          <w:b/>
        </w:rPr>
      </w:pPr>
    </w:p>
    <w:p w:rsidR="00424A24" w:rsidRDefault="00424A24" w:rsidP="00424A24">
      <w:pPr>
        <w:rPr>
          <w:b/>
        </w:rPr>
      </w:pPr>
    </w:p>
    <w:p w:rsidR="00424A24" w:rsidRDefault="00424A24" w:rsidP="00424A24"/>
    <w:p w:rsidR="00424A24" w:rsidRDefault="00424A24" w:rsidP="00424A24"/>
    <w:p w:rsidR="00424A24" w:rsidRDefault="00424A24" w:rsidP="00424A24"/>
    <w:p w:rsidR="00424A24" w:rsidRDefault="00424A24" w:rsidP="00424A24"/>
    <w:p w:rsidR="00424A24" w:rsidRDefault="00424A24" w:rsidP="00424A24"/>
    <w:p w:rsidR="00424A24" w:rsidRDefault="00424A24" w:rsidP="00424A24"/>
    <w:p w:rsidR="00424A24" w:rsidRDefault="00424A24" w:rsidP="00424A24"/>
    <w:p w:rsidR="00424A24" w:rsidRDefault="00424A24" w:rsidP="00424A24"/>
    <w:p w:rsidR="00424A24" w:rsidRDefault="00424A24" w:rsidP="00424A24"/>
    <w:p w:rsidR="00424A24" w:rsidRDefault="00424A24" w:rsidP="00424A24"/>
    <w:p w:rsidR="00424A24" w:rsidRDefault="00424A24" w:rsidP="00424A24"/>
    <w:p w:rsidR="00424A24" w:rsidRDefault="00424A24" w:rsidP="00424A24"/>
    <w:p w:rsidR="00AC59E1" w:rsidRDefault="00AC59E1" w:rsidP="00AC59E1"/>
    <w:p w:rsidR="00AC59E1" w:rsidRDefault="00AC59E1" w:rsidP="00AC59E1"/>
    <w:p w:rsidR="009B2D07" w:rsidRDefault="00424A24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F4C"/>
    <w:multiLevelType w:val="multilevel"/>
    <w:tmpl w:val="D4600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9E1"/>
    <w:rsid w:val="00411C71"/>
    <w:rsid w:val="00424A24"/>
    <w:rsid w:val="00480BBC"/>
    <w:rsid w:val="00534BE7"/>
    <w:rsid w:val="00A30A91"/>
    <w:rsid w:val="00AC59E1"/>
    <w:rsid w:val="00B53169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9E1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9E1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customStyle="1" w:styleId="7">
    <w:name w:val="Основной текст (7)_"/>
    <w:link w:val="70"/>
    <w:rsid w:val="00AC59E1"/>
    <w:rPr>
      <w:sz w:val="28"/>
      <w:szCs w:val="28"/>
      <w:shd w:val="clear" w:color="auto" w:fill="FFFFFF"/>
    </w:rPr>
  </w:style>
  <w:style w:type="character" w:customStyle="1" w:styleId="8">
    <w:name w:val="Основной текст (8)_"/>
    <w:link w:val="80"/>
    <w:rsid w:val="00AC59E1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C59E1"/>
    <w:pPr>
      <w:widowControl w:val="0"/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AC59E1"/>
    <w:pPr>
      <w:widowControl w:val="0"/>
      <w:shd w:val="clear" w:color="auto" w:fill="FFFFFF"/>
      <w:spacing w:before="420" w:after="30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No Spacing"/>
    <w:uiPriority w:val="1"/>
    <w:qFormat/>
    <w:rsid w:val="00AC59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xl35">
    <w:name w:val="xl35"/>
    <w:basedOn w:val="a"/>
    <w:rsid w:val="00424A2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424A2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2022-07-13T05:33:00Z</dcterms:created>
  <dcterms:modified xsi:type="dcterms:W3CDTF">2022-10-04T04:20:00Z</dcterms:modified>
</cp:coreProperties>
</file>