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93048F" w:rsidRPr="004B64A6" w:rsidTr="0076600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048F" w:rsidRPr="004B64A6" w:rsidRDefault="0093048F" w:rsidP="00766000">
            <w:pPr>
              <w:keepNext/>
              <w:spacing w:line="276" w:lineRule="auto"/>
              <w:jc w:val="center"/>
              <w:outlineLvl w:val="0"/>
              <w:rPr>
                <w:rFonts w:cs="Times New Roman"/>
                <w:b w:val="0"/>
                <w:bCs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eastAsia="en-US"/>
              </w:rPr>
              <w:t xml:space="preserve">        </w:t>
            </w:r>
            <w:proofErr w:type="gramStart"/>
            <w:r w:rsidRPr="004B64A6">
              <w:rPr>
                <w:rFonts w:cs="Times New Roman"/>
                <w:b w:val="0"/>
                <w:sz w:val="18"/>
                <w:szCs w:val="18"/>
                <w:lang w:eastAsia="en-US"/>
              </w:rPr>
              <w:t>Баш</w:t>
            </w:r>
            <w:proofErr w:type="gramEnd"/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ҡортостан Республикаһы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Бишбүләк районы муниципаль районы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Каменка  ауыл советы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ауыл  биләмәһе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ХАКИМИӘТЕ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452059, БР, Бишбүләк районы,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Каменка  ауылы, Мәктәп  урамы, 13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8(347)4323231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4B64A6">
              <w:rPr>
                <w:rFonts w:cs="Times New Roman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809625" cy="8286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Республика Башкортостан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муниципальный район Бижбулякский район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АДМИНИСТРАЦИЯ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Каменский сельсовет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 xml:space="preserve">452059, РБ, Бижбулякский район, село Каменка, 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ул. Школьная, 13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8(347) 4323231</w:t>
            </w:r>
          </w:p>
          <w:p w:rsidR="0093048F" w:rsidRPr="004B64A6" w:rsidRDefault="0093048F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</w:tc>
      </w:tr>
    </w:tbl>
    <w:p w:rsidR="0093048F" w:rsidRDefault="0093048F" w:rsidP="0093048F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</w:p>
    <w:p w:rsidR="0093048F" w:rsidRPr="00D00566" w:rsidRDefault="0093048F" w:rsidP="0093048F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  <w:r>
        <w:rPr>
          <w:b w:val="0"/>
        </w:rPr>
        <w:t xml:space="preserve">           </w:t>
      </w:r>
      <w:r>
        <w:rPr>
          <w:rFonts w:eastAsia="MS Mincho"/>
          <w:b w:val="0"/>
          <w:lang w:val="ba-RU"/>
        </w:rPr>
        <w:t xml:space="preserve">  </w:t>
      </w:r>
      <w:r w:rsidRPr="008A65C2">
        <w:rPr>
          <w:rFonts w:eastAsia="MS Mincho"/>
          <w:b w:val="0"/>
          <w:lang w:val="ba-RU"/>
        </w:rPr>
        <w:t>Ҡ</w:t>
      </w:r>
      <w:r w:rsidRPr="008A65C2">
        <w:rPr>
          <w:b w:val="0"/>
        </w:rPr>
        <w:t xml:space="preserve">АРАР      </w:t>
      </w:r>
      <w:r w:rsidRPr="008A65C2">
        <w:rPr>
          <w:b w:val="0"/>
          <w:lang w:val="ba-RU"/>
        </w:rPr>
        <w:t xml:space="preserve">                                      </w:t>
      </w:r>
      <w:r w:rsidRPr="008A65C2">
        <w:rPr>
          <w:b w:val="0"/>
        </w:rPr>
        <w:t xml:space="preserve">                                           </w:t>
      </w:r>
      <w:r>
        <w:rPr>
          <w:b w:val="0"/>
        </w:rPr>
        <w:t>ПОСТАНОВЛЕНИЕ</w:t>
      </w:r>
    </w:p>
    <w:p w:rsidR="0093048F" w:rsidRPr="0053006E" w:rsidRDefault="0093048F" w:rsidP="0093048F">
      <w:pPr>
        <w:jc w:val="both"/>
        <w:rPr>
          <w:b w:val="0"/>
        </w:rPr>
      </w:pPr>
      <w:r>
        <w:rPr>
          <w:b w:val="0"/>
        </w:rPr>
        <w:t xml:space="preserve">            12 июля 2022й                                      №21                                    12 июля 2022г</w:t>
      </w:r>
    </w:p>
    <w:p w:rsidR="0093048F" w:rsidRDefault="0093048F" w:rsidP="0093048F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</w:p>
    <w:p w:rsidR="0093048F" w:rsidRPr="00CB2BDB" w:rsidRDefault="0093048F" w:rsidP="0093048F">
      <w:pPr>
        <w:pStyle w:val="1"/>
        <w:rPr>
          <w:sz w:val="24"/>
          <w:szCs w:val="24"/>
        </w:rPr>
      </w:pPr>
      <w:r w:rsidRPr="00CB2BDB">
        <w:rPr>
          <w:sz w:val="24"/>
          <w:szCs w:val="24"/>
        </w:rPr>
        <w:t xml:space="preserve">О внесении изменений в Порядок администрирования доходов бюджета сельского поселения Каменский </w:t>
      </w:r>
      <w:r>
        <w:rPr>
          <w:sz w:val="24"/>
          <w:szCs w:val="24"/>
        </w:rPr>
        <w:t>с</w:t>
      </w:r>
      <w:r w:rsidRPr="00CB2BDB">
        <w:rPr>
          <w:sz w:val="24"/>
          <w:szCs w:val="24"/>
        </w:rPr>
        <w:t xml:space="preserve">ельсовет муниципального района Бижбулякский район Республики Башкортостан Администрацией сельского поселения Каменский сельсовет муниципального района Бижбулякский район Республики Башкортостан, </w:t>
      </w:r>
    </w:p>
    <w:p w:rsidR="0093048F" w:rsidRPr="00CB2BDB" w:rsidRDefault="0093048F" w:rsidP="0093048F">
      <w:pPr>
        <w:pStyle w:val="1"/>
        <w:rPr>
          <w:sz w:val="24"/>
          <w:szCs w:val="24"/>
        </w:rPr>
      </w:pPr>
      <w:proofErr w:type="gramStart"/>
      <w:r w:rsidRPr="00CB2BDB">
        <w:rPr>
          <w:sz w:val="24"/>
          <w:szCs w:val="24"/>
        </w:rPr>
        <w:t>утвержденный</w:t>
      </w:r>
      <w:proofErr w:type="gramEnd"/>
      <w:r w:rsidRPr="00CB2BDB">
        <w:rPr>
          <w:sz w:val="24"/>
          <w:szCs w:val="24"/>
        </w:rPr>
        <w:t xml:space="preserve">  постановлением от 20 декабря  2021 года   № 53</w:t>
      </w:r>
    </w:p>
    <w:p w:rsidR="0093048F" w:rsidRPr="00CB2BDB" w:rsidRDefault="0093048F" w:rsidP="0093048F">
      <w:pPr>
        <w:shd w:val="clear" w:color="auto" w:fill="FFFFFF"/>
        <w:rPr>
          <w:rFonts w:cs="Times New Roman"/>
          <w:b w:val="0"/>
        </w:rPr>
      </w:pPr>
      <w:r w:rsidRPr="00CB2BDB">
        <w:rPr>
          <w:rFonts w:cs="Times New Roman"/>
          <w:b w:val="0"/>
        </w:rPr>
        <w:t xml:space="preserve">В соответствии с положениями Бюджетного кодекса Российской Федерации,  руководствуясь статьей 43 Федерального Закона от 06.10.2003г. № 131-ФЗ «Об общих принципах организации местного самоуправления в Российской Федерации», </w:t>
      </w:r>
    </w:p>
    <w:p w:rsidR="0093048F" w:rsidRPr="00CB2BDB" w:rsidRDefault="0093048F" w:rsidP="0093048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BD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B2BD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B2BD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B2BD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c w:val="center"/>
        <w:rPr>
          <w:rFonts w:cs="Times New Roman"/>
          <w:b w:val="0"/>
        </w:rPr>
      </w:pPr>
    </w:p>
    <w:p w:rsidR="0093048F" w:rsidRPr="00CB2BDB" w:rsidRDefault="0093048F" w:rsidP="0093048F">
      <w:pPr>
        <w:pStyle w:val="1"/>
        <w:rPr>
          <w:b w:val="0"/>
          <w:sz w:val="24"/>
          <w:szCs w:val="24"/>
        </w:rPr>
      </w:pPr>
      <w:r w:rsidRPr="00CB2BDB">
        <w:rPr>
          <w:b w:val="0"/>
          <w:sz w:val="24"/>
          <w:szCs w:val="24"/>
        </w:rPr>
        <w:t xml:space="preserve">1. Внести в пункт 2 </w:t>
      </w:r>
      <w:r w:rsidRPr="00CB2BDB">
        <w:rPr>
          <w:b w:val="0"/>
          <w:bCs w:val="0"/>
          <w:sz w:val="24"/>
          <w:szCs w:val="24"/>
        </w:rPr>
        <w:t xml:space="preserve">Порядка </w:t>
      </w:r>
      <w:r w:rsidRPr="00CB2BDB">
        <w:rPr>
          <w:b w:val="0"/>
          <w:sz w:val="24"/>
          <w:szCs w:val="24"/>
        </w:rPr>
        <w:t xml:space="preserve">администрирования доходов бюджета сельского поселения </w:t>
      </w:r>
      <w:proofErr w:type="spellStart"/>
      <w:r>
        <w:rPr>
          <w:b w:val="0"/>
          <w:sz w:val="24"/>
          <w:szCs w:val="24"/>
        </w:rPr>
        <w:t>_Каменский</w:t>
      </w:r>
      <w:proofErr w:type="spellEnd"/>
      <w:r>
        <w:rPr>
          <w:b w:val="0"/>
          <w:sz w:val="24"/>
          <w:szCs w:val="24"/>
        </w:rPr>
        <w:t xml:space="preserve"> </w:t>
      </w:r>
      <w:r w:rsidRPr="00CB2BDB">
        <w:rPr>
          <w:b w:val="0"/>
          <w:sz w:val="24"/>
          <w:szCs w:val="24"/>
        </w:rPr>
        <w:t xml:space="preserve"> сельсовет муниципального района Бижбулякский район Республики Башкортостан Администрацией сельского поселения </w:t>
      </w:r>
      <w:r>
        <w:rPr>
          <w:b w:val="0"/>
          <w:sz w:val="24"/>
          <w:szCs w:val="24"/>
        </w:rPr>
        <w:t xml:space="preserve"> Каменский</w:t>
      </w:r>
      <w:r>
        <w:rPr>
          <w:b w:val="0"/>
          <w:sz w:val="24"/>
          <w:szCs w:val="24"/>
        </w:rPr>
        <w:tab/>
        <w:t xml:space="preserve"> </w:t>
      </w:r>
      <w:r w:rsidRPr="00CB2BDB">
        <w:rPr>
          <w:b w:val="0"/>
          <w:sz w:val="24"/>
          <w:szCs w:val="24"/>
        </w:rPr>
        <w:t xml:space="preserve">сельсовет муниципального района Бижбулякский район Республики Башкортостан, утвержденный постановлением от </w:t>
      </w:r>
      <w:r>
        <w:rPr>
          <w:b w:val="0"/>
          <w:sz w:val="24"/>
          <w:szCs w:val="24"/>
        </w:rPr>
        <w:t xml:space="preserve"> 20 декабря</w:t>
      </w:r>
      <w:r w:rsidRPr="00CB2BDB">
        <w:rPr>
          <w:b w:val="0"/>
          <w:sz w:val="24"/>
          <w:szCs w:val="24"/>
        </w:rPr>
        <w:t xml:space="preserve"> 2021</w:t>
      </w:r>
      <w:r>
        <w:rPr>
          <w:b w:val="0"/>
          <w:sz w:val="24"/>
          <w:szCs w:val="24"/>
        </w:rPr>
        <w:t xml:space="preserve"> года № 53</w:t>
      </w:r>
      <w:r w:rsidRPr="00CB2BDB">
        <w:rPr>
          <w:b w:val="0"/>
          <w:sz w:val="24"/>
          <w:szCs w:val="24"/>
        </w:rPr>
        <w:t xml:space="preserve">  следующие изменения:</w:t>
      </w:r>
    </w:p>
    <w:p w:rsidR="0093048F" w:rsidRPr="00CB2BDB" w:rsidRDefault="0093048F" w:rsidP="0093048F">
      <w:pPr>
        <w:pStyle w:val="1"/>
        <w:ind w:firstLine="720"/>
        <w:jc w:val="left"/>
        <w:rPr>
          <w:b w:val="0"/>
          <w:sz w:val="24"/>
          <w:szCs w:val="24"/>
        </w:rPr>
      </w:pPr>
      <w:r w:rsidRPr="00CB2BDB">
        <w:rPr>
          <w:b w:val="0"/>
          <w:sz w:val="24"/>
          <w:szCs w:val="24"/>
        </w:rPr>
        <w:t>дополнить кодами бюджетной классификации следующего содержания:</w:t>
      </w:r>
    </w:p>
    <w:p w:rsidR="0093048F" w:rsidRPr="00CB2BDB" w:rsidRDefault="0093048F" w:rsidP="0093048F">
      <w:pPr>
        <w:rPr>
          <w:rFonts w:cs="Times New Roman"/>
          <w:b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93048F" w:rsidRPr="00CB2BDB" w:rsidTr="00766000">
        <w:trPr>
          <w:trHeight w:val="375"/>
        </w:trPr>
        <w:tc>
          <w:tcPr>
            <w:tcW w:w="3261" w:type="dxa"/>
          </w:tcPr>
          <w:p w:rsidR="0093048F" w:rsidRPr="00CB2BDB" w:rsidRDefault="0093048F" w:rsidP="00766000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791 2 08 10000 10 0000 150</w:t>
            </w:r>
          </w:p>
          <w:p w:rsidR="0093048F" w:rsidRPr="00CB2BDB" w:rsidRDefault="0093048F" w:rsidP="00766000">
            <w:pPr>
              <w:rPr>
                <w:rFonts w:cs="Times New Roman"/>
                <w:b w:val="0"/>
              </w:rPr>
            </w:pPr>
          </w:p>
        </w:tc>
        <w:tc>
          <w:tcPr>
            <w:tcW w:w="6095" w:type="dxa"/>
          </w:tcPr>
          <w:p w:rsidR="0093048F" w:rsidRPr="00CB2BDB" w:rsidRDefault="0093048F" w:rsidP="00766000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3048F" w:rsidRPr="00CB2BDB" w:rsidTr="00766000">
        <w:trPr>
          <w:trHeight w:val="375"/>
        </w:trPr>
        <w:tc>
          <w:tcPr>
            <w:tcW w:w="3261" w:type="dxa"/>
          </w:tcPr>
          <w:p w:rsidR="0093048F" w:rsidRPr="00CB2BDB" w:rsidRDefault="0093048F" w:rsidP="00766000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791 1 17 15030 10 1001 150</w:t>
            </w:r>
          </w:p>
        </w:tc>
        <w:tc>
          <w:tcPr>
            <w:tcW w:w="6095" w:type="dxa"/>
          </w:tcPr>
          <w:p w:rsidR="0093048F" w:rsidRPr="00CB2BDB" w:rsidRDefault="0093048F" w:rsidP="00766000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Инициативные платежи, зачисляемые в бюджеты сельских поселений (от физических лиц при реализации проектов ППМИ, благоустройство хоккейной площадки в селе Каменка)</w:t>
            </w:r>
          </w:p>
        </w:tc>
      </w:tr>
      <w:tr w:rsidR="0093048F" w:rsidRPr="00CB2BDB" w:rsidTr="00766000">
        <w:trPr>
          <w:trHeight w:val="375"/>
        </w:trPr>
        <w:tc>
          <w:tcPr>
            <w:tcW w:w="3261" w:type="dxa"/>
          </w:tcPr>
          <w:p w:rsidR="0093048F" w:rsidRPr="00CB2BDB" w:rsidRDefault="0093048F" w:rsidP="00766000">
            <w:pPr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791 1 17 15030 10 2001 150</w:t>
            </w:r>
          </w:p>
        </w:tc>
        <w:tc>
          <w:tcPr>
            <w:tcW w:w="6095" w:type="dxa"/>
          </w:tcPr>
          <w:p w:rsidR="0093048F" w:rsidRPr="00CB2BDB" w:rsidRDefault="0093048F" w:rsidP="00766000">
            <w:pPr>
              <w:rPr>
                <w:rFonts w:cs="Times New Roman"/>
                <w:b w:val="0"/>
              </w:rPr>
            </w:pPr>
            <w:r w:rsidRPr="00CB2BDB">
              <w:rPr>
                <w:rFonts w:cs="Times New Roman"/>
                <w:b w:val="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ППМИ, благоустройство хоккейной площадки в селе Каменка)</w:t>
            </w:r>
          </w:p>
        </w:tc>
      </w:tr>
    </w:tbl>
    <w:p w:rsidR="0093048F" w:rsidRPr="00CB2BDB" w:rsidRDefault="0093048F" w:rsidP="0093048F">
      <w:pPr>
        <w:pStyle w:val="1"/>
        <w:rPr>
          <w:b w:val="0"/>
          <w:sz w:val="24"/>
          <w:szCs w:val="24"/>
        </w:rPr>
      </w:pPr>
    </w:p>
    <w:p w:rsidR="0093048F" w:rsidRPr="00CB2BDB" w:rsidRDefault="0093048F" w:rsidP="0093048F">
      <w:pPr>
        <w:rPr>
          <w:rFonts w:cs="Times New Roman"/>
          <w:b w:val="0"/>
        </w:rPr>
      </w:pPr>
      <w:r w:rsidRPr="00CB2BDB">
        <w:rPr>
          <w:rFonts w:cs="Times New Roman"/>
          <w:b w:val="0"/>
        </w:rPr>
        <w:t xml:space="preserve">2. </w:t>
      </w:r>
      <w:proofErr w:type="gramStart"/>
      <w:r w:rsidRPr="00CB2BDB">
        <w:rPr>
          <w:rFonts w:cs="Times New Roman"/>
          <w:b w:val="0"/>
        </w:rPr>
        <w:t>Контроль за</w:t>
      </w:r>
      <w:proofErr w:type="gramEnd"/>
      <w:r w:rsidRPr="00CB2BDB">
        <w:rPr>
          <w:rFonts w:cs="Times New Roman"/>
          <w:b w:val="0"/>
        </w:rPr>
        <w:t xml:space="preserve"> исполн</w:t>
      </w:r>
      <w:r>
        <w:rPr>
          <w:rFonts w:cs="Times New Roman"/>
          <w:b w:val="0"/>
        </w:rPr>
        <w:t xml:space="preserve">ением настоящего постановления  оставляю за собой </w:t>
      </w:r>
    </w:p>
    <w:p w:rsidR="0093048F" w:rsidRPr="00CB2BDB" w:rsidRDefault="0093048F" w:rsidP="0093048F">
      <w:pPr>
        <w:rPr>
          <w:rFonts w:cs="Times New Roman"/>
          <w:b w:val="0"/>
        </w:rPr>
      </w:pPr>
    </w:p>
    <w:p w:rsidR="0093048F" w:rsidRPr="00CB2BDB" w:rsidRDefault="0093048F" w:rsidP="0093048F">
      <w:pPr>
        <w:spacing w:line="360" w:lineRule="auto"/>
        <w:rPr>
          <w:rFonts w:cs="Times New Roman"/>
          <w:b w:val="0"/>
        </w:rPr>
      </w:pPr>
      <w:r w:rsidRPr="00CB2BDB">
        <w:rPr>
          <w:rFonts w:cs="Times New Roman"/>
          <w:b w:val="0"/>
        </w:rPr>
        <w:t>Глава сельского поселения</w:t>
      </w:r>
      <w:r w:rsidRPr="00CB2BDB">
        <w:rPr>
          <w:rFonts w:cs="Times New Roman"/>
          <w:b w:val="0"/>
        </w:rPr>
        <w:tab/>
      </w:r>
      <w:r>
        <w:rPr>
          <w:rFonts w:cs="Times New Roman"/>
          <w:b w:val="0"/>
        </w:rPr>
        <w:t xml:space="preserve">                                   И.П.Шишкина </w:t>
      </w:r>
    </w:p>
    <w:p w:rsidR="009B2D07" w:rsidRDefault="0093048F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8F"/>
    <w:rsid w:val="00480BBC"/>
    <w:rsid w:val="008B732F"/>
    <w:rsid w:val="0093048F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F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48F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30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48F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0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3048F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0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8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2022-08-19T05:57:00Z</dcterms:created>
  <dcterms:modified xsi:type="dcterms:W3CDTF">2022-08-19T05:57:00Z</dcterms:modified>
</cp:coreProperties>
</file>