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 w:tblpY="-848"/>
        <w:tblW w:w="15948" w:type="dxa"/>
        <w:tblLayout w:type="fixed"/>
        <w:tblLook w:val="0000"/>
      </w:tblPr>
      <w:tblGrid>
        <w:gridCol w:w="7905"/>
        <w:gridCol w:w="3543"/>
        <w:gridCol w:w="4500"/>
      </w:tblGrid>
      <w:tr w:rsidR="00915ACC" w:rsidRPr="00B36586" w:rsidTr="00706652">
        <w:trPr>
          <w:trHeight w:val="707"/>
        </w:trPr>
        <w:tc>
          <w:tcPr>
            <w:tcW w:w="7905" w:type="dxa"/>
          </w:tcPr>
          <w:p w:rsidR="00915ACC" w:rsidRPr="00B36586" w:rsidRDefault="00915ACC" w:rsidP="00706652">
            <w:pPr>
              <w:pStyle w:val="5"/>
              <w:numPr>
                <w:ilvl w:val="0"/>
                <w:numId w:val="0"/>
              </w:numPr>
              <w:spacing w:before="0" w:after="0"/>
              <w:ind w:firstLine="709"/>
            </w:pPr>
            <w:bookmarkStart w:id="0" w:name="_Toc15890873"/>
          </w:p>
        </w:tc>
        <w:tc>
          <w:tcPr>
            <w:tcW w:w="3543" w:type="dxa"/>
          </w:tcPr>
          <w:p w:rsidR="00915ACC" w:rsidRPr="00B36586" w:rsidRDefault="00915ACC" w:rsidP="00706652">
            <w:pPr>
              <w:pStyle w:val="5"/>
              <w:numPr>
                <w:ilvl w:val="0"/>
                <w:numId w:val="0"/>
              </w:numPr>
              <w:spacing w:before="0" w:after="0"/>
            </w:pPr>
          </w:p>
        </w:tc>
        <w:tc>
          <w:tcPr>
            <w:tcW w:w="4500" w:type="dxa"/>
          </w:tcPr>
          <w:p w:rsidR="00915ACC" w:rsidRPr="00B36586" w:rsidRDefault="00915ACC" w:rsidP="00706652">
            <w:pPr>
              <w:ind w:firstLine="709"/>
              <w:jc w:val="center"/>
            </w:pPr>
          </w:p>
        </w:tc>
      </w:tr>
      <w:tr w:rsidR="00915ACC" w:rsidRPr="00B36586" w:rsidTr="00706652">
        <w:trPr>
          <w:trHeight w:val="625"/>
        </w:trPr>
        <w:tc>
          <w:tcPr>
            <w:tcW w:w="7905" w:type="dxa"/>
          </w:tcPr>
          <w:p w:rsidR="00915ACC" w:rsidRPr="00B36586" w:rsidRDefault="00915ACC" w:rsidP="00706652">
            <w:pPr>
              <w:ind w:firstLine="709"/>
            </w:pPr>
          </w:p>
        </w:tc>
        <w:tc>
          <w:tcPr>
            <w:tcW w:w="3543" w:type="dxa"/>
          </w:tcPr>
          <w:p w:rsidR="00EC2A5D" w:rsidRPr="00B025EE" w:rsidRDefault="00EC2A5D" w:rsidP="00EC2A5D">
            <w:pPr>
              <w:ind w:left="-108"/>
              <w:jc w:val="both"/>
              <w:rPr>
                <w:rFonts w:ascii="Times New Roman" w:hAnsi="Times New Roman" w:cs="Times New Roman"/>
                <w:bCs/>
                <w:sz w:val="28"/>
                <w:szCs w:val="28"/>
              </w:rPr>
            </w:pPr>
            <w:r>
              <w:rPr>
                <w:rFonts w:ascii="Times New Roman" w:hAnsi="Times New Roman" w:cs="Times New Roman"/>
                <w:b/>
                <w:bCs/>
                <w:sz w:val="28"/>
                <w:szCs w:val="28"/>
              </w:rPr>
              <w:t>СОГЛАСОВАНО:</w:t>
            </w:r>
            <w:r>
              <w:rPr>
                <w:rFonts w:ascii="Times New Roman" w:hAnsi="Times New Roman" w:cs="Times New Roman"/>
                <w:bCs/>
                <w:sz w:val="28"/>
                <w:szCs w:val="28"/>
              </w:rPr>
              <w:t xml:space="preserve">                                                                              </w:t>
            </w:r>
            <w:r w:rsidRPr="00B025EE">
              <w:rPr>
                <w:rFonts w:ascii="Times New Roman" w:hAnsi="Times New Roman" w:cs="Times New Roman"/>
                <w:bCs/>
                <w:sz w:val="28"/>
                <w:szCs w:val="28"/>
              </w:rPr>
              <w:t>Глава сельского поселения</w:t>
            </w:r>
            <w:r>
              <w:rPr>
                <w:rFonts w:ascii="Times New Roman" w:hAnsi="Times New Roman" w:cs="Times New Roman"/>
                <w:bCs/>
                <w:sz w:val="28"/>
                <w:szCs w:val="28"/>
              </w:rPr>
              <w:t xml:space="preserve">      Каменский</w:t>
            </w:r>
            <w:r w:rsidRPr="00B025EE">
              <w:rPr>
                <w:rFonts w:ascii="Times New Roman" w:hAnsi="Times New Roman" w:cs="Times New Roman"/>
                <w:bCs/>
                <w:sz w:val="28"/>
                <w:szCs w:val="28"/>
              </w:rPr>
              <w:t xml:space="preserve"> сельсовет </w:t>
            </w:r>
            <w:r>
              <w:rPr>
                <w:rFonts w:ascii="Times New Roman" w:hAnsi="Times New Roman" w:cs="Times New Roman"/>
                <w:bCs/>
                <w:sz w:val="28"/>
                <w:szCs w:val="28"/>
              </w:rPr>
              <w:t xml:space="preserve">                                                                        </w:t>
            </w:r>
            <w:r w:rsidRPr="00B025EE">
              <w:rPr>
                <w:rFonts w:ascii="Times New Roman" w:hAnsi="Times New Roman" w:cs="Times New Roman"/>
                <w:bCs/>
                <w:sz w:val="28"/>
                <w:szCs w:val="28"/>
              </w:rPr>
              <w:t>муниципального района</w:t>
            </w:r>
            <w:r>
              <w:rPr>
                <w:rFonts w:ascii="Times New Roman" w:hAnsi="Times New Roman" w:cs="Times New Roman"/>
                <w:bCs/>
                <w:sz w:val="28"/>
                <w:szCs w:val="28"/>
              </w:rPr>
              <w:t xml:space="preserve">                                                                        </w:t>
            </w:r>
            <w:proofErr w:type="spellStart"/>
            <w:r w:rsidRPr="00B025EE">
              <w:rPr>
                <w:rFonts w:ascii="Times New Roman" w:hAnsi="Times New Roman" w:cs="Times New Roman"/>
                <w:bCs/>
                <w:sz w:val="28"/>
                <w:szCs w:val="28"/>
              </w:rPr>
              <w:t>Бижбулякский</w:t>
            </w:r>
            <w:proofErr w:type="spellEnd"/>
            <w:r w:rsidRPr="00B025EE">
              <w:rPr>
                <w:rFonts w:ascii="Times New Roman" w:hAnsi="Times New Roman" w:cs="Times New Roman"/>
                <w:bCs/>
                <w:sz w:val="28"/>
                <w:szCs w:val="28"/>
              </w:rPr>
              <w:t xml:space="preserve"> район РБ</w:t>
            </w:r>
            <w:r>
              <w:rPr>
                <w:rFonts w:ascii="Times New Roman" w:hAnsi="Times New Roman" w:cs="Times New Roman"/>
                <w:bCs/>
                <w:sz w:val="28"/>
                <w:szCs w:val="28"/>
              </w:rPr>
              <w:t xml:space="preserve">                                                                               </w:t>
            </w:r>
            <w:proofErr w:type="spellStart"/>
            <w:r w:rsidRPr="00B025EE">
              <w:rPr>
                <w:rFonts w:ascii="Times New Roman" w:hAnsi="Times New Roman" w:cs="Times New Roman"/>
                <w:bCs/>
                <w:sz w:val="28"/>
                <w:szCs w:val="28"/>
              </w:rPr>
              <w:t>________</w:t>
            </w:r>
            <w:r>
              <w:rPr>
                <w:rFonts w:ascii="Times New Roman" w:hAnsi="Times New Roman" w:cs="Times New Roman"/>
                <w:bCs/>
                <w:sz w:val="28"/>
                <w:szCs w:val="28"/>
              </w:rPr>
              <w:t>____И.П.Шишкина</w:t>
            </w:r>
            <w:proofErr w:type="spellEnd"/>
          </w:p>
          <w:p w:rsidR="00915ACC" w:rsidRPr="00B36586" w:rsidRDefault="00915ACC" w:rsidP="00706652"/>
        </w:tc>
        <w:tc>
          <w:tcPr>
            <w:tcW w:w="4500" w:type="dxa"/>
          </w:tcPr>
          <w:p w:rsidR="00915ACC" w:rsidRPr="00B36586" w:rsidRDefault="00915ACC" w:rsidP="00706652">
            <w:pPr>
              <w:ind w:firstLine="709"/>
              <w:jc w:val="center"/>
            </w:pPr>
          </w:p>
        </w:tc>
      </w:tr>
      <w:tr w:rsidR="00915ACC" w:rsidRPr="00B36586" w:rsidTr="00706652">
        <w:trPr>
          <w:trHeight w:val="367"/>
        </w:trPr>
        <w:tc>
          <w:tcPr>
            <w:tcW w:w="7905" w:type="dxa"/>
          </w:tcPr>
          <w:p w:rsidR="00915ACC" w:rsidRPr="00B36586" w:rsidRDefault="00915ACC" w:rsidP="00706652">
            <w:pPr>
              <w:tabs>
                <w:tab w:val="right" w:pos="4284"/>
              </w:tabs>
              <w:ind w:firstLine="709"/>
            </w:pPr>
          </w:p>
        </w:tc>
        <w:tc>
          <w:tcPr>
            <w:tcW w:w="3543" w:type="dxa"/>
          </w:tcPr>
          <w:p w:rsidR="00915ACC" w:rsidRPr="00B36586" w:rsidRDefault="00915ACC" w:rsidP="00706652"/>
        </w:tc>
        <w:tc>
          <w:tcPr>
            <w:tcW w:w="4500" w:type="dxa"/>
          </w:tcPr>
          <w:p w:rsidR="00915ACC" w:rsidRPr="00B36586" w:rsidRDefault="00915ACC" w:rsidP="00706652">
            <w:pPr>
              <w:ind w:firstLine="709"/>
              <w:jc w:val="center"/>
            </w:pPr>
          </w:p>
        </w:tc>
      </w:tr>
      <w:tr w:rsidR="00915ACC" w:rsidRPr="00B36586" w:rsidTr="00706652">
        <w:tc>
          <w:tcPr>
            <w:tcW w:w="7905" w:type="dxa"/>
          </w:tcPr>
          <w:p w:rsidR="00915ACC" w:rsidRPr="00B36586" w:rsidRDefault="00915ACC" w:rsidP="00706652">
            <w:pPr>
              <w:ind w:firstLine="709"/>
              <w:jc w:val="right"/>
            </w:pPr>
          </w:p>
        </w:tc>
        <w:tc>
          <w:tcPr>
            <w:tcW w:w="3543" w:type="dxa"/>
          </w:tcPr>
          <w:p w:rsidR="00915ACC" w:rsidRPr="00B36586" w:rsidRDefault="00915ACC" w:rsidP="00706652"/>
        </w:tc>
        <w:tc>
          <w:tcPr>
            <w:tcW w:w="4500" w:type="dxa"/>
          </w:tcPr>
          <w:p w:rsidR="00915ACC" w:rsidRPr="00B36586" w:rsidRDefault="00915ACC" w:rsidP="00706652">
            <w:pPr>
              <w:ind w:firstLine="709"/>
              <w:jc w:val="right"/>
            </w:pPr>
          </w:p>
        </w:tc>
      </w:tr>
    </w:tbl>
    <w:p w:rsidR="00915ACC" w:rsidRDefault="00915ACC" w:rsidP="00915ACC">
      <w:pPr>
        <w:ind w:firstLine="709"/>
        <w:jc w:val="right"/>
        <w:rPr>
          <w:rFonts w:ascii="Times New Roman" w:hAnsi="Times New Roman" w:cs="Times New Roman"/>
        </w:rPr>
      </w:pPr>
    </w:p>
    <w:p w:rsidR="00915ACC" w:rsidRDefault="00915ACC" w:rsidP="00915ACC">
      <w:pPr>
        <w:ind w:firstLine="709"/>
        <w:jc w:val="right"/>
        <w:rPr>
          <w:rFonts w:ascii="Times New Roman" w:hAnsi="Times New Roman" w:cs="Times New Roman"/>
        </w:rPr>
      </w:pPr>
    </w:p>
    <w:p w:rsidR="00915ACC" w:rsidRDefault="00915ACC" w:rsidP="00915ACC">
      <w:pPr>
        <w:ind w:firstLine="709"/>
        <w:jc w:val="right"/>
        <w:rPr>
          <w:rFonts w:ascii="Times New Roman" w:hAnsi="Times New Roman" w:cs="Times New Roman"/>
        </w:rPr>
      </w:pPr>
    </w:p>
    <w:p w:rsidR="00915ACC" w:rsidRPr="00915ACC" w:rsidRDefault="00915ACC" w:rsidP="00915ACC">
      <w:pPr>
        <w:ind w:firstLine="709"/>
        <w:jc w:val="right"/>
        <w:rPr>
          <w:rFonts w:ascii="Times New Roman" w:hAnsi="Times New Roman" w:cs="Times New Roman"/>
        </w:rPr>
      </w:pPr>
    </w:p>
    <w:p w:rsidR="00915ACC" w:rsidRPr="00915ACC" w:rsidRDefault="00915ACC" w:rsidP="00915ACC">
      <w:pPr>
        <w:ind w:firstLine="709"/>
        <w:jc w:val="both"/>
        <w:rPr>
          <w:rFonts w:ascii="Times New Roman" w:hAnsi="Times New Roman" w:cs="Times New Roman"/>
        </w:rPr>
      </w:pPr>
    </w:p>
    <w:p w:rsidR="00915ACC" w:rsidRPr="00915ACC" w:rsidRDefault="00915ACC" w:rsidP="00915ACC">
      <w:pPr>
        <w:jc w:val="center"/>
        <w:rPr>
          <w:rFonts w:ascii="Times New Roman" w:hAnsi="Times New Roman" w:cs="Times New Roman"/>
          <w:b/>
          <w:bCs/>
          <w:sz w:val="28"/>
          <w:szCs w:val="28"/>
        </w:rPr>
      </w:pPr>
      <w:r w:rsidRPr="00915ACC">
        <w:rPr>
          <w:rFonts w:ascii="Times New Roman" w:hAnsi="Times New Roman" w:cs="Times New Roman"/>
          <w:b/>
          <w:bCs/>
          <w:sz w:val="28"/>
          <w:szCs w:val="28"/>
        </w:rPr>
        <w:t>АУКЦИОННАЯ ДОКУМЕНТАЦИЯ</w:t>
      </w:r>
    </w:p>
    <w:p w:rsidR="00915ACC" w:rsidRPr="00915ACC" w:rsidRDefault="00915ACC" w:rsidP="00915ACC">
      <w:pPr>
        <w:jc w:val="center"/>
        <w:rPr>
          <w:rFonts w:ascii="Times New Roman" w:hAnsi="Times New Roman" w:cs="Times New Roman"/>
          <w:b/>
          <w:bCs/>
        </w:rPr>
      </w:pPr>
    </w:p>
    <w:p w:rsidR="00915ACC" w:rsidRPr="00915ACC" w:rsidRDefault="00915ACC" w:rsidP="00915ACC">
      <w:pPr>
        <w:autoSpaceDE w:val="0"/>
        <w:autoSpaceDN w:val="0"/>
        <w:jc w:val="center"/>
        <w:rPr>
          <w:rFonts w:ascii="Times New Roman" w:hAnsi="Times New Roman" w:cs="Times New Roman"/>
          <w:b/>
          <w:bCs/>
          <w:caps/>
        </w:rPr>
      </w:pPr>
      <w:r w:rsidRPr="00915ACC">
        <w:rPr>
          <w:rFonts w:ascii="Times New Roman" w:hAnsi="Times New Roman" w:cs="Times New Roman"/>
          <w:b/>
          <w:bCs/>
        </w:rPr>
        <w:t xml:space="preserve">ЭЛЕКТРОННОГО АУКЦИОНА </w:t>
      </w:r>
      <w:r w:rsidRPr="00915ACC">
        <w:rPr>
          <w:rFonts w:ascii="Times New Roman" w:hAnsi="Times New Roman" w:cs="Times New Roman"/>
          <w:b/>
          <w:bCs/>
          <w:caps/>
        </w:rPr>
        <w:t xml:space="preserve">На право заключения </w:t>
      </w:r>
    </w:p>
    <w:p w:rsidR="00915ACC" w:rsidRPr="00915ACC" w:rsidRDefault="00915ACC" w:rsidP="00915ACC">
      <w:pPr>
        <w:jc w:val="center"/>
        <w:rPr>
          <w:rFonts w:ascii="Times New Roman" w:hAnsi="Times New Roman" w:cs="Times New Roman"/>
          <w:bCs/>
        </w:rPr>
      </w:pPr>
      <w:r w:rsidRPr="00915ACC">
        <w:rPr>
          <w:rFonts w:ascii="Times New Roman" w:hAnsi="Times New Roman" w:cs="Times New Roman"/>
          <w:b/>
          <w:bCs/>
          <w:caps/>
        </w:rPr>
        <w:t>ДОГОВОРа КУПЛИ-ПРОДАЖИ ОБЪЕКТА НЕДВИЖИМОСТИ: НЕЖИЛОЕ ОТДЕЛЬНО СТОЯЩЕЕ ЗДАНИЕ</w:t>
      </w:r>
      <w:r w:rsidR="00EC2A5D">
        <w:rPr>
          <w:rFonts w:ascii="Times New Roman" w:hAnsi="Times New Roman" w:cs="Times New Roman"/>
          <w:b/>
          <w:bCs/>
          <w:caps/>
        </w:rPr>
        <w:t xml:space="preserve"> ОБЩЕЙ ПЛОЩАДЬЮ 427,6 КВ.М.</w:t>
      </w:r>
      <w:r w:rsidRPr="00915ACC">
        <w:rPr>
          <w:rFonts w:ascii="Times New Roman" w:hAnsi="Times New Roman" w:cs="Times New Roman"/>
          <w:b/>
          <w:bCs/>
          <w:caps/>
        </w:rPr>
        <w:t xml:space="preserve">, </w:t>
      </w:r>
      <w:r w:rsidR="00EC2A5D">
        <w:rPr>
          <w:rFonts w:ascii="Times New Roman" w:hAnsi="Times New Roman" w:cs="Times New Roman"/>
          <w:b/>
          <w:bCs/>
          <w:caps/>
        </w:rPr>
        <w:t xml:space="preserve"> </w:t>
      </w:r>
      <w:r w:rsidRPr="00915ACC">
        <w:rPr>
          <w:rFonts w:ascii="Times New Roman" w:hAnsi="Times New Roman" w:cs="Times New Roman"/>
          <w:b/>
          <w:bCs/>
          <w:caps/>
        </w:rPr>
        <w:t>РАСПОЛОЖЕНН</w:t>
      </w:r>
      <w:r w:rsidR="00B078F9">
        <w:rPr>
          <w:rFonts w:ascii="Times New Roman" w:hAnsi="Times New Roman" w:cs="Times New Roman"/>
          <w:b/>
          <w:bCs/>
          <w:caps/>
        </w:rPr>
        <w:t>ое</w:t>
      </w:r>
      <w:r w:rsidRPr="00915ACC">
        <w:rPr>
          <w:rFonts w:ascii="Times New Roman" w:hAnsi="Times New Roman" w:cs="Times New Roman"/>
          <w:b/>
          <w:bCs/>
          <w:caps/>
        </w:rPr>
        <w:t xml:space="preserve"> ПО АДРЕСУ: </w:t>
      </w:r>
      <w:r>
        <w:rPr>
          <w:rFonts w:ascii="Times New Roman" w:hAnsi="Times New Roman" w:cs="Times New Roman"/>
          <w:b/>
          <w:bCs/>
          <w:caps/>
        </w:rPr>
        <w:t xml:space="preserve">РЕСПУБЛИКА бАШКОРТОСТАН, бИЖБУЛЯКСКИЙ РАЙОН, СЕЛЬСКОЕ ПОСЕЛЕНИЕ </w:t>
      </w:r>
      <w:r w:rsidR="00EC2A5D">
        <w:rPr>
          <w:rFonts w:ascii="Times New Roman" w:hAnsi="Times New Roman" w:cs="Times New Roman"/>
          <w:b/>
          <w:bCs/>
          <w:caps/>
        </w:rPr>
        <w:t>КАМЕНСКИЙ</w:t>
      </w:r>
      <w:r>
        <w:rPr>
          <w:rFonts w:ascii="Times New Roman" w:hAnsi="Times New Roman" w:cs="Times New Roman"/>
          <w:b/>
          <w:bCs/>
          <w:caps/>
        </w:rPr>
        <w:t xml:space="preserve"> СЕЛЬСОВЕТ, СЕЛО </w:t>
      </w:r>
      <w:r w:rsidR="00EC2A5D">
        <w:rPr>
          <w:rFonts w:ascii="Times New Roman" w:hAnsi="Times New Roman" w:cs="Times New Roman"/>
          <w:b/>
          <w:bCs/>
          <w:caps/>
        </w:rPr>
        <w:t>КАМЕНКА</w:t>
      </w:r>
      <w:r>
        <w:rPr>
          <w:rFonts w:ascii="Times New Roman" w:hAnsi="Times New Roman" w:cs="Times New Roman"/>
          <w:b/>
          <w:bCs/>
          <w:caps/>
        </w:rPr>
        <w:t xml:space="preserve">, УЛ. шКОЛЬНАЯ, </w:t>
      </w:r>
      <w:r w:rsidR="00EC2A5D">
        <w:rPr>
          <w:rFonts w:ascii="Times New Roman" w:hAnsi="Times New Roman" w:cs="Times New Roman"/>
          <w:b/>
          <w:bCs/>
          <w:caps/>
        </w:rPr>
        <w:t xml:space="preserve">ЗДАНИЕ 16А </w:t>
      </w:r>
    </w:p>
    <w:p w:rsidR="00915ACC" w:rsidRPr="00915ACC" w:rsidRDefault="00915ACC" w:rsidP="00915ACC">
      <w:pPr>
        <w:autoSpaceDE w:val="0"/>
        <w:autoSpaceDN w:val="0"/>
        <w:ind w:firstLine="709"/>
        <w:jc w:val="center"/>
        <w:rPr>
          <w:rFonts w:ascii="Times New Roman" w:hAnsi="Times New Roman" w:cs="Times New Roman"/>
          <w:b/>
          <w:bCs/>
        </w:rPr>
      </w:pPr>
    </w:p>
    <w:p w:rsidR="00915ACC" w:rsidRPr="00915ACC" w:rsidRDefault="00915ACC" w:rsidP="00915ACC">
      <w:pPr>
        <w:autoSpaceDE w:val="0"/>
        <w:autoSpaceDN w:val="0"/>
        <w:ind w:firstLine="709"/>
        <w:jc w:val="center"/>
        <w:rPr>
          <w:rFonts w:ascii="Times New Roman" w:hAnsi="Times New Roman" w:cs="Times New Roman"/>
          <w:b/>
          <w:bCs/>
        </w:rPr>
      </w:pPr>
    </w:p>
    <w:p w:rsidR="00915ACC" w:rsidRPr="00915ACC" w:rsidRDefault="00915ACC" w:rsidP="00915ACC">
      <w:pPr>
        <w:autoSpaceDE w:val="0"/>
        <w:autoSpaceDN w:val="0"/>
        <w:ind w:firstLine="709"/>
        <w:jc w:val="center"/>
        <w:rPr>
          <w:rFonts w:ascii="Times New Roman" w:hAnsi="Times New Roman" w:cs="Times New Roman"/>
          <w:b/>
          <w:bCs/>
        </w:rPr>
      </w:pPr>
    </w:p>
    <w:p w:rsidR="00915ACC" w:rsidRPr="00915ACC" w:rsidRDefault="00915ACC" w:rsidP="00915ACC">
      <w:pPr>
        <w:autoSpaceDE w:val="0"/>
        <w:autoSpaceDN w:val="0"/>
        <w:ind w:firstLine="709"/>
        <w:jc w:val="center"/>
        <w:rPr>
          <w:rFonts w:ascii="Times New Roman" w:hAnsi="Times New Roman" w:cs="Times New Roman"/>
          <w:b/>
          <w:bCs/>
        </w:rPr>
      </w:pPr>
    </w:p>
    <w:p w:rsidR="00915ACC" w:rsidRPr="00915ACC" w:rsidRDefault="00915ACC" w:rsidP="00915ACC">
      <w:pPr>
        <w:autoSpaceDE w:val="0"/>
        <w:autoSpaceDN w:val="0"/>
        <w:ind w:firstLine="709"/>
        <w:jc w:val="center"/>
        <w:rPr>
          <w:rFonts w:ascii="Times New Roman" w:hAnsi="Times New Roman" w:cs="Times New Roman"/>
          <w:b/>
          <w:bCs/>
        </w:rPr>
      </w:pPr>
    </w:p>
    <w:p w:rsidR="00915ACC" w:rsidRPr="00915ACC" w:rsidRDefault="00915ACC" w:rsidP="00915ACC">
      <w:pPr>
        <w:autoSpaceDE w:val="0"/>
        <w:autoSpaceDN w:val="0"/>
        <w:ind w:firstLine="709"/>
        <w:jc w:val="center"/>
        <w:rPr>
          <w:rFonts w:ascii="Times New Roman" w:hAnsi="Times New Roman" w:cs="Times New Roman"/>
          <w:b/>
          <w:bCs/>
        </w:rPr>
      </w:pPr>
    </w:p>
    <w:p w:rsidR="00915ACC" w:rsidRPr="00915ACC" w:rsidRDefault="00915ACC" w:rsidP="00915ACC">
      <w:pPr>
        <w:autoSpaceDE w:val="0"/>
        <w:autoSpaceDN w:val="0"/>
        <w:ind w:firstLine="709"/>
        <w:jc w:val="center"/>
        <w:rPr>
          <w:rFonts w:ascii="Times New Roman" w:hAnsi="Times New Roman" w:cs="Times New Roman"/>
          <w:b/>
          <w:bCs/>
        </w:rPr>
      </w:pPr>
    </w:p>
    <w:p w:rsidR="00915ACC" w:rsidRPr="00915ACC" w:rsidRDefault="00915ACC" w:rsidP="00915ACC">
      <w:pPr>
        <w:ind w:firstLine="709"/>
        <w:rPr>
          <w:rFonts w:ascii="Times New Roman" w:hAnsi="Times New Roman" w:cs="Times New Roman"/>
        </w:rPr>
      </w:pPr>
    </w:p>
    <w:p w:rsidR="00915ACC" w:rsidRPr="00915ACC" w:rsidRDefault="00915ACC" w:rsidP="00915ACC">
      <w:pPr>
        <w:ind w:firstLine="709"/>
        <w:rPr>
          <w:rFonts w:ascii="Times New Roman" w:hAnsi="Times New Roman" w:cs="Times New Roman"/>
        </w:rPr>
      </w:pPr>
    </w:p>
    <w:p w:rsidR="00915ACC" w:rsidRDefault="00915ACC" w:rsidP="00915ACC">
      <w:pPr>
        <w:ind w:firstLine="709"/>
        <w:rPr>
          <w:rFonts w:ascii="Times New Roman" w:hAnsi="Times New Roman" w:cs="Times New Roman"/>
        </w:rPr>
      </w:pPr>
    </w:p>
    <w:bookmarkEnd w:id="0"/>
    <w:p w:rsidR="00915ACC" w:rsidRPr="00915ACC" w:rsidRDefault="00EC2A5D" w:rsidP="00915ACC">
      <w:pPr>
        <w:pStyle w:val="20"/>
        <w:numPr>
          <w:ilvl w:val="0"/>
          <w:numId w:val="3"/>
        </w:numPr>
        <w:tabs>
          <w:tab w:val="clear" w:pos="643"/>
          <w:tab w:val="num" w:pos="1080"/>
        </w:tabs>
        <w:spacing w:after="0"/>
        <w:ind w:left="0" w:firstLine="709"/>
        <w:jc w:val="center"/>
      </w:pPr>
      <w:r>
        <w:lastRenderedPageBreak/>
        <w:t>З</w:t>
      </w:r>
      <w:r w:rsidR="00915ACC" w:rsidRPr="00915ACC">
        <w:t>аконодательное регулирование.</w:t>
      </w:r>
    </w:p>
    <w:p w:rsidR="00915ACC" w:rsidRPr="00915ACC" w:rsidRDefault="00915ACC" w:rsidP="00915ACC">
      <w:pPr>
        <w:pStyle w:val="20"/>
        <w:numPr>
          <w:ilvl w:val="0"/>
          <w:numId w:val="0"/>
        </w:numPr>
        <w:spacing w:after="0"/>
        <w:ind w:firstLine="709"/>
      </w:pPr>
    </w:p>
    <w:p w:rsidR="00915ACC" w:rsidRPr="00915ACC" w:rsidRDefault="00915ACC" w:rsidP="002E5FD0">
      <w:pPr>
        <w:autoSpaceDE w:val="0"/>
        <w:autoSpaceDN w:val="0"/>
        <w:adjustRightInd w:val="0"/>
        <w:spacing w:after="0"/>
        <w:ind w:firstLine="709"/>
        <w:jc w:val="both"/>
        <w:rPr>
          <w:rFonts w:ascii="Times New Roman" w:hAnsi="Times New Roman" w:cs="Times New Roman"/>
        </w:rPr>
      </w:pPr>
      <w:r w:rsidRPr="00915ACC">
        <w:rPr>
          <w:rFonts w:ascii="Times New Roman" w:hAnsi="Times New Roman" w:cs="Times New Roman"/>
        </w:rPr>
        <w:t xml:space="preserve">Настоящая аукционная документация подготовлена в соответствии </w:t>
      </w:r>
      <w:proofErr w:type="gramStart"/>
      <w:r w:rsidRPr="00915ACC">
        <w:rPr>
          <w:rFonts w:ascii="Times New Roman" w:hAnsi="Times New Roman" w:cs="Times New Roman"/>
        </w:rPr>
        <w:t>с</w:t>
      </w:r>
      <w:proofErr w:type="gramEnd"/>
      <w:r w:rsidRPr="00915ACC">
        <w:rPr>
          <w:rFonts w:ascii="Times New Roman" w:hAnsi="Times New Roman" w:cs="Times New Roman"/>
        </w:rPr>
        <w:t>:</w:t>
      </w:r>
    </w:p>
    <w:p w:rsidR="00915ACC" w:rsidRPr="00915ACC" w:rsidRDefault="00915ACC" w:rsidP="002E5FD0">
      <w:pPr>
        <w:autoSpaceDE w:val="0"/>
        <w:autoSpaceDN w:val="0"/>
        <w:adjustRightInd w:val="0"/>
        <w:spacing w:after="0"/>
        <w:ind w:firstLine="709"/>
        <w:jc w:val="both"/>
        <w:rPr>
          <w:rFonts w:ascii="Times New Roman" w:hAnsi="Times New Roman" w:cs="Times New Roman"/>
        </w:rPr>
      </w:pPr>
      <w:r w:rsidRPr="00915ACC">
        <w:rPr>
          <w:rFonts w:ascii="Times New Roman" w:hAnsi="Times New Roman" w:cs="Times New Roman"/>
        </w:rPr>
        <w:t>- Гражданского кодекса Российской Федерации;</w:t>
      </w:r>
    </w:p>
    <w:p w:rsidR="00F42E7C" w:rsidRPr="00BA05A9" w:rsidRDefault="00F42E7C" w:rsidP="00F42E7C">
      <w:pPr>
        <w:autoSpaceDE w:val="0"/>
        <w:autoSpaceDN w:val="0"/>
        <w:adjustRightInd w:val="0"/>
        <w:spacing w:after="0"/>
        <w:ind w:firstLine="709"/>
        <w:jc w:val="both"/>
        <w:rPr>
          <w:rFonts w:ascii="Times New Roman" w:hAnsi="Times New Roman" w:cs="Times New Roman"/>
        </w:rPr>
      </w:pPr>
      <w:r>
        <w:t xml:space="preserve">- </w:t>
      </w:r>
      <w:r w:rsidRPr="00BA05A9">
        <w:rPr>
          <w:rFonts w:ascii="Times New Roman" w:hAnsi="Times New Roman" w:cs="Times New Roman"/>
        </w:rPr>
        <w:t>Федеральным законом от 26.07.2006 № 135-ФЗ «О защите конкуренции»; - Федеральным законом от 21.12.2001 № 178-ФЗ «О приватизации государственного и муниципального имущества»; -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15ACC" w:rsidRPr="00915ACC" w:rsidRDefault="00915ACC" w:rsidP="002E5FD0">
      <w:pPr>
        <w:autoSpaceDE w:val="0"/>
        <w:autoSpaceDN w:val="0"/>
        <w:adjustRightInd w:val="0"/>
        <w:spacing w:after="0"/>
        <w:ind w:firstLine="709"/>
        <w:jc w:val="both"/>
        <w:rPr>
          <w:rFonts w:ascii="Times New Roman" w:hAnsi="Times New Roman" w:cs="Times New Roman"/>
        </w:rPr>
      </w:pPr>
      <w:r w:rsidRPr="00915ACC">
        <w:rPr>
          <w:rFonts w:ascii="Times New Roman" w:hAnsi="Times New Roman" w:cs="Times New Roman"/>
        </w:rPr>
        <w:t>- иными нормативными правовыми актами.</w:t>
      </w:r>
    </w:p>
    <w:p w:rsidR="00915ACC" w:rsidRPr="00915ACC" w:rsidRDefault="00915ACC" w:rsidP="00915ACC">
      <w:pPr>
        <w:pStyle w:val="a"/>
        <w:tabs>
          <w:tab w:val="left" w:pos="0"/>
        </w:tabs>
        <w:spacing w:after="0"/>
        <w:ind w:left="0"/>
        <w:jc w:val="center"/>
        <w:rPr>
          <w:rFonts w:ascii="Times New Roman" w:hAnsi="Times New Roman" w:cs="Times New Roman"/>
          <w:b/>
        </w:rPr>
      </w:pPr>
      <w:r w:rsidRPr="00915ACC">
        <w:rPr>
          <w:rFonts w:ascii="Times New Roman" w:hAnsi="Times New Roman" w:cs="Times New Roman"/>
          <w:b/>
        </w:rPr>
        <w:t>Общие положения</w:t>
      </w:r>
    </w:p>
    <w:p w:rsidR="00915ACC" w:rsidRPr="00915ACC" w:rsidRDefault="00915ACC" w:rsidP="00E27551">
      <w:pPr>
        <w:pStyle w:val="a"/>
        <w:numPr>
          <w:ilvl w:val="0"/>
          <w:numId w:val="0"/>
        </w:numPr>
        <w:spacing w:after="0"/>
        <w:ind w:firstLine="709"/>
        <w:rPr>
          <w:rFonts w:ascii="Times New Roman" w:hAnsi="Times New Roman" w:cs="Times New Roman"/>
        </w:rPr>
      </w:pPr>
    </w:p>
    <w:p w:rsidR="00915ACC" w:rsidRPr="00915ACC" w:rsidRDefault="00915ACC" w:rsidP="00E27551">
      <w:pPr>
        <w:widowControl w:val="0"/>
        <w:numPr>
          <w:ilvl w:val="0"/>
          <w:numId w:val="6"/>
        </w:numPr>
        <w:spacing w:after="0" w:line="240" w:lineRule="auto"/>
        <w:jc w:val="both"/>
        <w:rPr>
          <w:rFonts w:ascii="Times New Roman" w:hAnsi="Times New Roman" w:cs="Times New Roman"/>
        </w:rPr>
      </w:pPr>
      <w:r w:rsidRPr="00915ACC">
        <w:rPr>
          <w:rFonts w:ascii="Times New Roman" w:hAnsi="Times New Roman" w:cs="Times New Roman"/>
        </w:rPr>
        <w:t>Объекты аукциона (далее – Объект):</w:t>
      </w:r>
    </w:p>
    <w:p w:rsidR="00E27551" w:rsidRDefault="00915ACC" w:rsidP="00E27551">
      <w:pPr>
        <w:spacing w:after="0" w:line="240" w:lineRule="auto"/>
        <w:jc w:val="both"/>
        <w:rPr>
          <w:rFonts w:ascii="Times New Roman" w:hAnsi="Times New Roman" w:cs="Times New Roman"/>
          <w:b/>
        </w:rPr>
      </w:pPr>
      <w:r w:rsidRPr="00E27551">
        <w:rPr>
          <w:rFonts w:ascii="Times New Roman" w:hAnsi="Times New Roman" w:cs="Times New Roman"/>
          <w:b/>
        </w:rPr>
        <w:t>Лот №1</w:t>
      </w:r>
    </w:p>
    <w:p w:rsidR="00915ACC" w:rsidRPr="00915ACC" w:rsidRDefault="00915ACC" w:rsidP="00E27551">
      <w:pPr>
        <w:spacing w:after="0" w:line="240" w:lineRule="auto"/>
        <w:jc w:val="both"/>
        <w:rPr>
          <w:rFonts w:ascii="Times New Roman" w:hAnsi="Times New Roman" w:cs="Times New Roman"/>
          <w:b/>
        </w:rPr>
      </w:pPr>
      <w:r w:rsidRPr="00915ACC">
        <w:rPr>
          <w:rFonts w:ascii="Times New Roman" w:hAnsi="Times New Roman" w:cs="Times New Roman"/>
          <w:b/>
        </w:rPr>
        <w:t>Нежилое отдельно стоящее здание</w:t>
      </w:r>
    </w:p>
    <w:p w:rsidR="00915ACC" w:rsidRPr="00915ACC" w:rsidRDefault="00915ACC" w:rsidP="00E27551">
      <w:pPr>
        <w:spacing w:after="0" w:line="240" w:lineRule="auto"/>
        <w:jc w:val="both"/>
        <w:rPr>
          <w:rFonts w:ascii="Times New Roman" w:hAnsi="Times New Roman" w:cs="Times New Roman"/>
          <w:b/>
          <w:u w:val="single"/>
        </w:rPr>
      </w:pPr>
      <w:r w:rsidRPr="00915ACC">
        <w:rPr>
          <w:rFonts w:ascii="Times New Roman" w:hAnsi="Times New Roman" w:cs="Times New Roman"/>
          <w:b/>
          <w:u w:val="single"/>
        </w:rPr>
        <w:t>Характеристики:</w:t>
      </w:r>
    </w:p>
    <w:p w:rsidR="00915ACC" w:rsidRPr="00915ACC" w:rsidRDefault="00915ACC" w:rsidP="00E27551">
      <w:pPr>
        <w:spacing w:after="0" w:line="240" w:lineRule="auto"/>
        <w:jc w:val="both"/>
        <w:rPr>
          <w:rFonts w:ascii="Times New Roman" w:hAnsi="Times New Roman" w:cs="Times New Roman"/>
          <w:b/>
        </w:rPr>
      </w:pPr>
      <w:r w:rsidRPr="00915ACC">
        <w:rPr>
          <w:rFonts w:ascii="Times New Roman" w:hAnsi="Times New Roman" w:cs="Times New Roman"/>
          <w:b/>
        </w:rPr>
        <w:t xml:space="preserve">Наименование: </w:t>
      </w:r>
      <w:r w:rsidRPr="00915ACC">
        <w:rPr>
          <w:rFonts w:ascii="Times New Roman" w:hAnsi="Times New Roman" w:cs="Times New Roman"/>
        </w:rPr>
        <w:t>Нежилое отдельно стоящее здание;</w:t>
      </w:r>
    </w:p>
    <w:p w:rsidR="00915ACC" w:rsidRPr="00915ACC" w:rsidRDefault="00915ACC" w:rsidP="00E27551">
      <w:pPr>
        <w:spacing w:after="0" w:line="240" w:lineRule="auto"/>
        <w:jc w:val="both"/>
        <w:rPr>
          <w:rFonts w:ascii="Times New Roman" w:hAnsi="Times New Roman" w:cs="Times New Roman"/>
          <w:b/>
          <w:color w:val="000000"/>
        </w:rPr>
      </w:pPr>
      <w:r w:rsidRPr="00915ACC">
        <w:rPr>
          <w:rFonts w:ascii="Times New Roman" w:hAnsi="Times New Roman" w:cs="Times New Roman"/>
          <w:b/>
          <w:color w:val="000000"/>
        </w:rPr>
        <w:t xml:space="preserve">Назначение: </w:t>
      </w:r>
      <w:r w:rsidRPr="00915ACC">
        <w:rPr>
          <w:rFonts w:ascii="Times New Roman" w:hAnsi="Times New Roman" w:cs="Times New Roman"/>
          <w:color w:val="000000"/>
        </w:rPr>
        <w:t>нежилое;</w:t>
      </w:r>
    </w:p>
    <w:p w:rsidR="00915ACC" w:rsidRPr="00915ACC" w:rsidRDefault="00915ACC" w:rsidP="00E27551">
      <w:pPr>
        <w:spacing w:after="0" w:line="240" w:lineRule="auto"/>
        <w:jc w:val="both"/>
        <w:rPr>
          <w:rFonts w:ascii="Times New Roman" w:hAnsi="Times New Roman" w:cs="Times New Roman"/>
          <w:b/>
          <w:color w:val="000000"/>
        </w:rPr>
      </w:pPr>
      <w:r w:rsidRPr="00915ACC">
        <w:rPr>
          <w:rFonts w:ascii="Times New Roman" w:hAnsi="Times New Roman" w:cs="Times New Roman"/>
          <w:b/>
          <w:color w:val="000000"/>
        </w:rPr>
        <w:t xml:space="preserve">Место расположения (адрес): </w:t>
      </w:r>
      <w:r w:rsidRPr="00915ACC">
        <w:rPr>
          <w:rFonts w:ascii="Times New Roman" w:hAnsi="Times New Roman" w:cs="Times New Roman"/>
          <w:color w:val="000000"/>
        </w:rPr>
        <w:t xml:space="preserve">РФ, </w:t>
      </w:r>
      <w:r w:rsidR="00AF100F">
        <w:rPr>
          <w:rFonts w:ascii="Times New Roman" w:hAnsi="Times New Roman" w:cs="Times New Roman"/>
          <w:color w:val="000000"/>
        </w:rPr>
        <w:t xml:space="preserve">Республика Башкортостан, </w:t>
      </w:r>
      <w:proofErr w:type="spellStart"/>
      <w:r w:rsidR="00AF100F">
        <w:rPr>
          <w:rFonts w:ascii="Times New Roman" w:hAnsi="Times New Roman" w:cs="Times New Roman"/>
          <w:color w:val="000000"/>
        </w:rPr>
        <w:t>Бижбулякский</w:t>
      </w:r>
      <w:proofErr w:type="spellEnd"/>
      <w:r w:rsidR="00AF100F">
        <w:rPr>
          <w:rFonts w:ascii="Times New Roman" w:hAnsi="Times New Roman" w:cs="Times New Roman"/>
          <w:color w:val="000000"/>
        </w:rPr>
        <w:t xml:space="preserve"> район, сельское поселение </w:t>
      </w:r>
      <w:r w:rsidR="00EC2A5D">
        <w:rPr>
          <w:rFonts w:ascii="Times New Roman" w:hAnsi="Times New Roman" w:cs="Times New Roman"/>
          <w:color w:val="000000"/>
        </w:rPr>
        <w:t>Каменский</w:t>
      </w:r>
      <w:r w:rsidR="00FD0093">
        <w:rPr>
          <w:rFonts w:ascii="Times New Roman" w:hAnsi="Times New Roman" w:cs="Times New Roman"/>
          <w:color w:val="000000"/>
        </w:rPr>
        <w:t xml:space="preserve"> сельсовет, село </w:t>
      </w:r>
      <w:r w:rsidR="00EC2A5D">
        <w:rPr>
          <w:rFonts w:ascii="Times New Roman" w:hAnsi="Times New Roman" w:cs="Times New Roman"/>
          <w:color w:val="000000"/>
        </w:rPr>
        <w:t>Каменка</w:t>
      </w:r>
      <w:r w:rsidR="00FD0093">
        <w:rPr>
          <w:rFonts w:ascii="Times New Roman" w:hAnsi="Times New Roman" w:cs="Times New Roman"/>
          <w:color w:val="000000"/>
        </w:rPr>
        <w:t xml:space="preserve">, улица Школьная, </w:t>
      </w:r>
      <w:r w:rsidR="00EC2A5D">
        <w:rPr>
          <w:rFonts w:ascii="Times New Roman" w:hAnsi="Times New Roman" w:cs="Times New Roman"/>
          <w:color w:val="000000"/>
        </w:rPr>
        <w:t>здание</w:t>
      </w:r>
      <w:r w:rsidR="00FD0093">
        <w:rPr>
          <w:rFonts w:ascii="Times New Roman" w:hAnsi="Times New Roman" w:cs="Times New Roman"/>
          <w:color w:val="000000"/>
        </w:rPr>
        <w:t xml:space="preserve"> </w:t>
      </w:r>
      <w:r w:rsidR="00EC2A5D">
        <w:rPr>
          <w:rFonts w:ascii="Times New Roman" w:hAnsi="Times New Roman" w:cs="Times New Roman"/>
          <w:color w:val="000000"/>
        </w:rPr>
        <w:t>16А</w:t>
      </w:r>
    </w:p>
    <w:p w:rsidR="00915ACC" w:rsidRPr="00915ACC" w:rsidRDefault="00915ACC" w:rsidP="00E27551">
      <w:pPr>
        <w:spacing w:after="0" w:line="240" w:lineRule="auto"/>
        <w:jc w:val="both"/>
        <w:rPr>
          <w:rFonts w:ascii="Times New Roman" w:hAnsi="Times New Roman" w:cs="Times New Roman"/>
          <w:b/>
          <w:color w:val="000000"/>
        </w:rPr>
      </w:pPr>
      <w:r w:rsidRPr="00915ACC">
        <w:rPr>
          <w:rFonts w:ascii="Times New Roman" w:hAnsi="Times New Roman" w:cs="Times New Roman"/>
          <w:b/>
          <w:color w:val="000000"/>
        </w:rPr>
        <w:t xml:space="preserve">Кадастровый номер: </w:t>
      </w:r>
      <w:r w:rsidR="00FD0093">
        <w:rPr>
          <w:rFonts w:ascii="Times New Roman" w:hAnsi="Times New Roman" w:cs="Times New Roman"/>
          <w:color w:val="000000"/>
        </w:rPr>
        <w:t>02:12</w:t>
      </w:r>
      <w:r w:rsidRPr="00915ACC">
        <w:rPr>
          <w:rFonts w:ascii="Times New Roman" w:hAnsi="Times New Roman" w:cs="Times New Roman"/>
          <w:color w:val="000000"/>
        </w:rPr>
        <w:t>:</w:t>
      </w:r>
      <w:r w:rsidR="00E873C2">
        <w:rPr>
          <w:rFonts w:ascii="Times New Roman" w:hAnsi="Times New Roman" w:cs="Times New Roman"/>
          <w:color w:val="000000"/>
        </w:rPr>
        <w:t>080301</w:t>
      </w:r>
      <w:r w:rsidRPr="00915ACC">
        <w:rPr>
          <w:rFonts w:ascii="Times New Roman" w:hAnsi="Times New Roman" w:cs="Times New Roman"/>
          <w:color w:val="000000"/>
        </w:rPr>
        <w:t>:</w:t>
      </w:r>
      <w:r w:rsidR="00E873C2">
        <w:rPr>
          <w:rFonts w:ascii="Times New Roman" w:hAnsi="Times New Roman" w:cs="Times New Roman"/>
          <w:color w:val="000000"/>
        </w:rPr>
        <w:t>479</w:t>
      </w:r>
      <w:r w:rsidRPr="00915ACC">
        <w:rPr>
          <w:rFonts w:ascii="Times New Roman" w:hAnsi="Times New Roman" w:cs="Times New Roman"/>
          <w:color w:val="000000"/>
        </w:rPr>
        <w:t>;</w:t>
      </w:r>
    </w:p>
    <w:p w:rsidR="00915ACC" w:rsidRPr="00915ACC" w:rsidRDefault="00915ACC" w:rsidP="00E27551">
      <w:pPr>
        <w:spacing w:after="0" w:line="240" w:lineRule="auto"/>
        <w:jc w:val="both"/>
        <w:rPr>
          <w:rFonts w:ascii="Times New Roman" w:hAnsi="Times New Roman" w:cs="Times New Roman"/>
          <w:b/>
          <w:color w:val="000000"/>
        </w:rPr>
      </w:pPr>
      <w:r w:rsidRPr="00915ACC">
        <w:rPr>
          <w:rFonts w:ascii="Times New Roman" w:hAnsi="Times New Roman" w:cs="Times New Roman"/>
          <w:b/>
          <w:color w:val="000000"/>
        </w:rPr>
        <w:t>Площадь, кв</w:t>
      </w:r>
      <w:proofErr w:type="gramStart"/>
      <w:r w:rsidRPr="00915ACC">
        <w:rPr>
          <w:rFonts w:ascii="Times New Roman" w:hAnsi="Times New Roman" w:cs="Times New Roman"/>
          <w:b/>
          <w:color w:val="000000"/>
        </w:rPr>
        <w:t>.м</w:t>
      </w:r>
      <w:proofErr w:type="gramEnd"/>
      <w:r w:rsidRPr="00915ACC">
        <w:rPr>
          <w:rFonts w:ascii="Times New Roman" w:hAnsi="Times New Roman" w:cs="Times New Roman"/>
          <w:b/>
          <w:color w:val="000000"/>
        </w:rPr>
        <w:t xml:space="preserve">: </w:t>
      </w:r>
      <w:r w:rsidR="00E873C2">
        <w:rPr>
          <w:rFonts w:ascii="Times New Roman" w:hAnsi="Times New Roman" w:cs="Times New Roman"/>
          <w:color w:val="000000"/>
        </w:rPr>
        <w:t>427,6</w:t>
      </w:r>
      <w:r w:rsidRPr="00915ACC">
        <w:rPr>
          <w:rFonts w:ascii="Times New Roman" w:hAnsi="Times New Roman" w:cs="Times New Roman"/>
          <w:color w:val="000000"/>
        </w:rPr>
        <w:t>;</w:t>
      </w:r>
    </w:p>
    <w:p w:rsidR="00915ACC" w:rsidRPr="00915ACC" w:rsidRDefault="00915ACC" w:rsidP="00E27551">
      <w:pPr>
        <w:spacing w:after="0" w:line="240" w:lineRule="auto"/>
        <w:jc w:val="both"/>
        <w:rPr>
          <w:rFonts w:ascii="Times New Roman" w:hAnsi="Times New Roman" w:cs="Times New Roman"/>
          <w:color w:val="000000"/>
        </w:rPr>
      </w:pPr>
      <w:r w:rsidRPr="00915ACC">
        <w:rPr>
          <w:rFonts w:ascii="Times New Roman" w:hAnsi="Times New Roman" w:cs="Times New Roman"/>
          <w:b/>
          <w:color w:val="000000"/>
        </w:rPr>
        <w:t xml:space="preserve">Этажность: </w:t>
      </w:r>
      <w:proofErr w:type="gramStart"/>
      <w:r w:rsidR="00FD0093">
        <w:rPr>
          <w:rFonts w:ascii="Times New Roman" w:hAnsi="Times New Roman" w:cs="Times New Roman"/>
          <w:b/>
          <w:color w:val="000000"/>
        </w:rPr>
        <w:t>одноэтажное</w:t>
      </w:r>
      <w:proofErr w:type="gramEnd"/>
      <w:r w:rsidRPr="00915ACC">
        <w:rPr>
          <w:rFonts w:ascii="Times New Roman" w:hAnsi="Times New Roman" w:cs="Times New Roman"/>
          <w:color w:val="000000"/>
        </w:rPr>
        <w:t>;</w:t>
      </w:r>
    </w:p>
    <w:p w:rsidR="00915ACC" w:rsidRPr="00915ACC" w:rsidRDefault="00915ACC" w:rsidP="00E27551">
      <w:pPr>
        <w:autoSpaceDE w:val="0"/>
        <w:autoSpaceDN w:val="0"/>
        <w:adjustRightInd w:val="0"/>
        <w:spacing w:after="0" w:line="240" w:lineRule="auto"/>
        <w:jc w:val="both"/>
        <w:rPr>
          <w:rFonts w:ascii="Times New Roman" w:hAnsi="Times New Roman" w:cs="Times New Roman"/>
        </w:rPr>
      </w:pPr>
      <w:r w:rsidRPr="00915ACC">
        <w:rPr>
          <w:rFonts w:ascii="Times New Roman" w:hAnsi="Times New Roman" w:cs="Times New Roman"/>
        </w:rPr>
        <w:t xml:space="preserve">Кадастровая стоимость </w:t>
      </w:r>
      <w:r w:rsidR="008A2F97" w:rsidRPr="008A2F97">
        <w:rPr>
          <w:rFonts w:ascii="Times New Roman" w:hAnsi="Times New Roman" w:cs="Times New Roman"/>
        </w:rPr>
        <w:t>3 772 107,61</w:t>
      </w:r>
      <w:r w:rsidRPr="00915ACC">
        <w:rPr>
          <w:rFonts w:ascii="Times New Roman" w:hAnsi="Times New Roman" w:cs="Times New Roman"/>
        </w:rPr>
        <w:t>руб.;</w:t>
      </w:r>
    </w:p>
    <w:p w:rsidR="00915ACC" w:rsidRPr="00915ACC" w:rsidRDefault="00915ACC" w:rsidP="00E27551">
      <w:pPr>
        <w:autoSpaceDE w:val="0"/>
        <w:autoSpaceDN w:val="0"/>
        <w:adjustRightInd w:val="0"/>
        <w:spacing w:after="0" w:line="240" w:lineRule="auto"/>
        <w:jc w:val="both"/>
        <w:rPr>
          <w:rFonts w:ascii="Times New Roman" w:hAnsi="Times New Roman" w:cs="Times New Roman"/>
        </w:rPr>
      </w:pPr>
      <w:r w:rsidRPr="00915ACC">
        <w:rPr>
          <w:rFonts w:ascii="Times New Roman" w:hAnsi="Times New Roman" w:cs="Times New Roman"/>
        </w:rPr>
        <w:t xml:space="preserve">Год ввода в </w:t>
      </w:r>
      <w:r w:rsidR="00FD0093">
        <w:rPr>
          <w:rFonts w:ascii="Times New Roman" w:hAnsi="Times New Roman" w:cs="Times New Roman"/>
        </w:rPr>
        <w:t xml:space="preserve">эксплуатацию </w:t>
      </w:r>
      <w:r w:rsidR="00FD0093" w:rsidRPr="006A493E">
        <w:rPr>
          <w:rFonts w:ascii="Times New Roman" w:hAnsi="Times New Roman" w:cs="Times New Roman"/>
        </w:rPr>
        <w:t>1970</w:t>
      </w:r>
      <w:r w:rsidRPr="006A493E">
        <w:rPr>
          <w:rFonts w:ascii="Times New Roman" w:hAnsi="Times New Roman" w:cs="Times New Roman"/>
        </w:rPr>
        <w:t>;</w:t>
      </w:r>
    </w:p>
    <w:p w:rsidR="008E2B19" w:rsidRDefault="00915ACC" w:rsidP="008E2B19">
      <w:pPr>
        <w:spacing w:after="0"/>
        <w:jc w:val="both"/>
      </w:pPr>
      <w:r w:rsidRPr="00915ACC">
        <w:rPr>
          <w:rFonts w:ascii="Times New Roman" w:hAnsi="Times New Roman" w:cs="Times New Roman"/>
          <w:b/>
          <w:color w:val="000000"/>
        </w:rPr>
        <w:t xml:space="preserve">Начальная цена продажи: </w:t>
      </w:r>
      <w:r w:rsidR="00E873C2">
        <w:rPr>
          <w:rFonts w:ascii="Times New Roman" w:hAnsi="Times New Roman" w:cs="Times New Roman"/>
          <w:b/>
          <w:color w:val="000000"/>
        </w:rPr>
        <w:t>146 000,00</w:t>
      </w:r>
      <w:r w:rsidRPr="00915ACC">
        <w:rPr>
          <w:rFonts w:ascii="Times New Roman" w:hAnsi="Times New Roman" w:cs="Times New Roman"/>
          <w:b/>
          <w:color w:val="000000"/>
        </w:rPr>
        <w:t xml:space="preserve"> руб. </w:t>
      </w:r>
      <w:r w:rsidRPr="00915ACC">
        <w:rPr>
          <w:rFonts w:ascii="Times New Roman" w:hAnsi="Times New Roman" w:cs="Times New Roman"/>
          <w:color w:val="000000"/>
        </w:rPr>
        <w:t>(с учетом НДС);</w:t>
      </w:r>
      <w:r w:rsidR="008E2B19" w:rsidRPr="008E2B19">
        <w:t xml:space="preserve"> </w:t>
      </w:r>
    </w:p>
    <w:p w:rsidR="00915ACC" w:rsidRPr="00915ACC" w:rsidRDefault="00915ACC" w:rsidP="00E27551">
      <w:pPr>
        <w:spacing w:line="240" w:lineRule="auto"/>
        <w:jc w:val="both"/>
        <w:rPr>
          <w:rFonts w:ascii="Times New Roman" w:hAnsi="Times New Roman" w:cs="Times New Roman"/>
          <w:b/>
          <w:color w:val="000000"/>
        </w:rPr>
      </w:pPr>
      <w:r w:rsidRPr="00915ACC">
        <w:rPr>
          <w:rFonts w:ascii="Times New Roman" w:hAnsi="Times New Roman" w:cs="Times New Roman"/>
        </w:rPr>
        <w:t xml:space="preserve">Начальная (минимальная) цена договора </w:t>
      </w:r>
      <w:r w:rsidRPr="00915ACC">
        <w:rPr>
          <w:rFonts w:ascii="Times New Roman" w:eastAsia="Calibri" w:hAnsi="Times New Roman" w:cs="Times New Roman"/>
        </w:rPr>
        <w:t xml:space="preserve">определена в соответствии с Федеральным </w:t>
      </w:r>
      <w:hyperlink r:id="rId5" w:history="1">
        <w:r w:rsidRPr="00915ACC">
          <w:rPr>
            <w:rFonts w:ascii="Times New Roman" w:eastAsia="Calibri" w:hAnsi="Times New Roman" w:cs="Times New Roman"/>
          </w:rPr>
          <w:t>законом</w:t>
        </w:r>
      </w:hyperlink>
      <w:r w:rsidRPr="00915ACC">
        <w:rPr>
          <w:rFonts w:ascii="Times New Roman" w:eastAsia="Calibri" w:hAnsi="Times New Roman" w:cs="Times New Roman"/>
        </w:rPr>
        <w:t xml:space="preserve"> Российской Федерации от 29.07.1998 № 135-ФЗ «Об оценочной деятельности в Российской Федерации»;</w:t>
      </w:r>
      <w:r w:rsidR="005D6858">
        <w:rPr>
          <w:rFonts w:ascii="Times New Roman" w:eastAsia="Calibri" w:hAnsi="Times New Roman" w:cs="Times New Roman"/>
        </w:rPr>
        <w:t xml:space="preserve"> </w:t>
      </w:r>
      <w:proofErr w:type="gramStart"/>
      <w:r w:rsidR="005D6858">
        <w:rPr>
          <w:rFonts w:ascii="Times New Roman" w:eastAsia="Calibri" w:hAnsi="Times New Roman" w:cs="Times New Roman"/>
        </w:rPr>
        <w:t>Федеральных стандартов оценки ФСО №№ (1,2,3) утвер</w:t>
      </w:r>
      <w:r w:rsidR="006A5B74">
        <w:rPr>
          <w:rFonts w:ascii="Times New Roman" w:eastAsia="Calibri" w:hAnsi="Times New Roman" w:cs="Times New Roman"/>
        </w:rPr>
        <w:t>жденных Приказами Минэкономразви</w:t>
      </w:r>
      <w:r w:rsidR="005D6858">
        <w:rPr>
          <w:rFonts w:ascii="Times New Roman" w:eastAsia="Calibri" w:hAnsi="Times New Roman" w:cs="Times New Roman"/>
        </w:rPr>
        <w:t>тия России</w:t>
      </w:r>
      <w:r w:rsidR="006A5B74">
        <w:rPr>
          <w:rFonts w:ascii="Times New Roman" w:eastAsia="Calibri" w:hAnsi="Times New Roman" w:cs="Times New Roman"/>
        </w:rPr>
        <w:t xml:space="preserve"> №№ 297-299 от 20.05.2015 г., Федерального стандарта оценки ФСО №4, утвержденного Приказом Минэкономразвития России №508 от 22.10.2010 г., Федерального стандарта оценки ФСО №7, утвержденного Приказом Минэкономразвития России №611 от 25.09.2014 г. Стандартами и правилами деятельности НП «</w:t>
      </w:r>
      <w:proofErr w:type="spellStart"/>
      <w:r w:rsidR="006A5B74">
        <w:rPr>
          <w:rFonts w:ascii="Times New Roman" w:eastAsia="Calibri" w:hAnsi="Times New Roman" w:cs="Times New Roman"/>
        </w:rPr>
        <w:t>СМАОс</w:t>
      </w:r>
      <w:proofErr w:type="spellEnd"/>
      <w:r w:rsidR="006A5B74">
        <w:rPr>
          <w:rFonts w:ascii="Times New Roman" w:eastAsia="Calibri" w:hAnsi="Times New Roman" w:cs="Times New Roman"/>
        </w:rPr>
        <w:t>» «Оценка  недвижимости», утвержденные решением Совета Партнерства НП «</w:t>
      </w:r>
      <w:proofErr w:type="spellStart"/>
      <w:r w:rsidR="006A5B74">
        <w:rPr>
          <w:rFonts w:ascii="Times New Roman" w:eastAsia="Calibri" w:hAnsi="Times New Roman" w:cs="Times New Roman"/>
        </w:rPr>
        <w:t>СМАОс</w:t>
      </w:r>
      <w:proofErr w:type="spellEnd"/>
      <w:r w:rsidR="006A5B74">
        <w:rPr>
          <w:rFonts w:ascii="Times New Roman" w:eastAsia="Calibri" w:hAnsi="Times New Roman" w:cs="Times New Roman"/>
        </w:rPr>
        <w:t>» от 15.08.2008 г.</w:t>
      </w:r>
      <w:proofErr w:type="gramEnd"/>
    </w:p>
    <w:p w:rsidR="00915ACC" w:rsidRPr="00915ACC" w:rsidRDefault="00915ACC" w:rsidP="00E27551">
      <w:pPr>
        <w:spacing w:after="0"/>
        <w:jc w:val="both"/>
        <w:rPr>
          <w:rFonts w:ascii="Times New Roman" w:hAnsi="Times New Roman" w:cs="Times New Roman"/>
          <w:b/>
          <w:color w:val="000000"/>
        </w:rPr>
      </w:pPr>
      <w:r w:rsidRPr="00915ACC">
        <w:rPr>
          <w:rFonts w:ascii="Times New Roman" w:hAnsi="Times New Roman" w:cs="Times New Roman"/>
          <w:b/>
          <w:color w:val="000000"/>
        </w:rPr>
        <w:t xml:space="preserve">Шаг аукциона </w:t>
      </w:r>
      <w:r w:rsidRPr="00915ACC">
        <w:rPr>
          <w:rFonts w:ascii="Times New Roman" w:hAnsi="Times New Roman" w:cs="Times New Roman"/>
          <w:color w:val="000000"/>
        </w:rPr>
        <w:t>(</w:t>
      </w:r>
      <w:r w:rsidRPr="00915ACC">
        <w:rPr>
          <w:rFonts w:ascii="Times New Roman" w:hAnsi="Times New Roman" w:cs="Times New Roman"/>
        </w:rPr>
        <w:t>5% от начальной (минимальной) цены)</w:t>
      </w:r>
      <w:r w:rsidRPr="00915ACC">
        <w:rPr>
          <w:rFonts w:ascii="Times New Roman" w:hAnsi="Times New Roman" w:cs="Times New Roman"/>
          <w:b/>
          <w:color w:val="000000"/>
        </w:rPr>
        <w:t xml:space="preserve">: </w:t>
      </w:r>
      <w:r w:rsidR="00F42E7C">
        <w:rPr>
          <w:rFonts w:ascii="Times New Roman" w:hAnsi="Times New Roman" w:cs="Times New Roman"/>
          <w:b/>
          <w:color w:val="000000"/>
        </w:rPr>
        <w:t>7300</w:t>
      </w:r>
      <w:r w:rsidR="00E873C2" w:rsidRPr="008E2B19">
        <w:rPr>
          <w:rFonts w:ascii="Times New Roman" w:hAnsi="Times New Roman" w:cs="Times New Roman"/>
          <w:b/>
          <w:color w:val="000000"/>
        </w:rPr>
        <w:t>,00</w:t>
      </w:r>
      <w:r w:rsidRPr="00915ACC">
        <w:rPr>
          <w:rFonts w:ascii="Times New Roman" w:hAnsi="Times New Roman" w:cs="Times New Roman"/>
          <w:color w:val="000000"/>
        </w:rPr>
        <w:t xml:space="preserve"> руб.;</w:t>
      </w:r>
    </w:p>
    <w:p w:rsidR="00915ACC" w:rsidRPr="00915ACC" w:rsidRDefault="00915ACC" w:rsidP="00E27551">
      <w:pPr>
        <w:spacing w:after="0"/>
        <w:jc w:val="both"/>
        <w:rPr>
          <w:rFonts w:ascii="Times New Roman" w:hAnsi="Times New Roman" w:cs="Times New Roman"/>
          <w:b/>
          <w:color w:val="000000"/>
        </w:rPr>
      </w:pPr>
      <w:r w:rsidRPr="00915ACC">
        <w:rPr>
          <w:rFonts w:ascii="Times New Roman" w:hAnsi="Times New Roman" w:cs="Times New Roman"/>
          <w:b/>
          <w:color w:val="000000"/>
        </w:rPr>
        <w:t xml:space="preserve">Размер задатка: </w:t>
      </w:r>
      <w:r w:rsidR="00F42E7C">
        <w:rPr>
          <w:rFonts w:ascii="Times New Roman" w:hAnsi="Times New Roman" w:cs="Times New Roman"/>
          <w:b/>
          <w:color w:val="000000"/>
        </w:rPr>
        <w:t>29200,</w:t>
      </w:r>
      <w:r w:rsidR="00E873C2" w:rsidRPr="008E2B19">
        <w:rPr>
          <w:rFonts w:ascii="Times New Roman" w:hAnsi="Times New Roman" w:cs="Times New Roman"/>
          <w:b/>
          <w:color w:val="000000"/>
        </w:rPr>
        <w:t>00</w:t>
      </w:r>
      <w:r w:rsidRPr="00915ACC">
        <w:rPr>
          <w:rFonts w:ascii="Times New Roman" w:hAnsi="Times New Roman" w:cs="Times New Roman"/>
          <w:color w:val="000000"/>
        </w:rPr>
        <w:t xml:space="preserve"> руб.;</w:t>
      </w:r>
    </w:p>
    <w:p w:rsidR="00915ACC" w:rsidRPr="00915ACC" w:rsidRDefault="00F42E7C" w:rsidP="00E27551">
      <w:pPr>
        <w:spacing w:after="0"/>
        <w:jc w:val="both"/>
        <w:rPr>
          <w:rFonts w:ascii="Times New Roman" w:hAnsi="Times New Roman" w:cs="Times New Roman"/>
          <w:b/>
          <w:color w:val="000000"/>
        </w:rPr>
      </w:pPr>
      <w:r>
        <w:rPr>
          <w:rFonts w:ascii="Times New Roman" w:hAnsi="Times New Roman" w:cs="Times New Roman"/>
          <w:b/>
          <w:color w:val="000000"/>
        </w:rPr>
        <w:t>Срок внесения задатка: до 09.01</w:t>
      </w:r>
      <w:r w:rsidR="00915ACC" w:rsidRPr="00915ACC">
        <w:rPr>
          <w:rFonts w:ascii="Times New Roman" w:hAnsi="Times New Roman" w:cs="Times New Roman"/>
          <w:b/>
          <w:color w:val="000000"/>
        </w:rPr>
        <w:t>.202</w:t>
      </w:r>
      <w:r>
        <w:rPr>
          <w:rFonts w:ascii="Times New Roman" w:hAnsi="Times New Roman" w:cs="Times New Roman"/>
          <w:b/>
          <w:color w:val="000000"/>
        </w:rPr>
        <w:t>3</w:t>
      </w:r>
      <w:r w:rsidR="00915ACC" w:rsidRPr="00915ACC">
        <w:rPr>
          <w:rFonts w:ascii="Times New Roman" w:hAnsi="Times New Roman" w:cs="Times New Roman"/>
          <w:b/>
          <w:color w:val="000000"/>
        </w:rPr>
        <w:t>г.</w:t>
      </w:r>
    </w:p>
    <w:p w:rsidR="00B34AC1" w:rsidRDefault="00B34AC1" w:rsidP="00E27551">
      <w:pPr>
        <w:autoSpaceDE w:val="0"/>
        <w:autoSpaceDN w:val="0"/>
        <w:adjustRightInd w:val="0"/>
        <w:spacing w:after="0"/>
        <w:jc w:val="center"/>
        <w:rPr>
          <w:rFonts w:ascii="Times New Roman" w:hAnsi="Times New Roman" w:cs="Times New Roman"/>
          <w:b/>
          <w:bCs/>
          <w:color w:val="000000"/>
          <w:sz w:val="24"/>
          <w:szCs w:val="24"/>
        </w:rPr>
      </w:pPr>
    </w:p>
    <w:p w:rsidR="00915ACC" w:rsidRPr="00915ACC" w:rsidRDefault="00915ACC" w:rsidP="00E27551">
      <w:pPr>
        <w:autoSpaceDE w:val="0"/>
        <w:autoSpaceDN w:val="0"/>
        <w:adjustRightInd w:val="0"/>
        <w:spacing w:after="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3. Место, сроки подачи/приема Заявок и проведения аукциона</w:t>
      </w:r>
    </w:p>
    <w:p w:rsidR="00915ACC" w:rsidRPr="00915ACC" w:rsidRDefault="00915ACC" w:rsidP="00E27551">
      <w:pPr>
        <w:autoSpaceDE w:val="0"/>
        <w:autoSpaceDN w:val="0"/>
        <w:adjustRightInd w:val="0"/>
        <w:spacing w:after="0"/>
        <w:jc w:val="both"/>
        <w:rPr>
          <w:rFonts w:ascii="Times New Roman" w:hAnsi="Times New Roman" w:cs="Times New Roman"/>
          <w:b/>
          <w:bCs/>
          <w:color w:val="000000"/>
        </w:rPr>
      </w:pPr>
    </w:p>
    <w:p w:rsidR="00915ACC" w:rsidRPr="00915ACC" w:rsidRDefault="00915ACC" w:rsidP="00E27551">
      <w:pPr>
        <w:autoSpaceDE w:val="0"/>
        <w:autoSpaceDN w:val="0"/>
        <w:adjustRightInd w:val="0"/>
        <w:spacing w:after="0" w:line="240" w:lineRule="auto"/>
        <w:ind w:firstLine="709"/>
        <w:jc w:val="both"/>
        <w:rPr>
          <w:rFonts w:ascii="Times New Roman" w:hAnsi="Times New Roman" w:cs="Times New Roman"/>
          <w:color w:val="000000"/>
        </w:rPr>
      </w:pPr>
      <w:r w:rsidRPr="00915ACC">
        <w:rPr>
          <w:rFonts w:ascii="Times New Roman" w:hAnsi="Times New Roman" w:cs="Times New Roman"/>
          <w:b/>
          <w:bCs/>
          <w:color w:val="000000"/>
        </w:rPr>
        <w:t xml:space="preserve">3.1. Место приема/подачи Заявок: </w:t>
      </w:r>
      <w:r w:rsidRPr="00915ACC">
        <w:rPr>
          <w:rFonts w:ascii="Times New Roman" w:hAnsi="Times New Roman" w:cs="Times New Roman"/>
          <w:color w:val="000000"/>
        </w:rPr>
        <w:t xml:space="preserve">электронная площадка </w:t>
      </w:r>
      <w:proofErr w:type="spellStart"/>
      <w:r w:rsidRPr="00915ACC">
        <w:rPr>
          <w:rFonts w:ascii="Times New Roman" w:hAnsi="Times New Roman" w:cs="Times New Roman"/>
          <w:color w:val="0D0D0D"/>
        </w:rPr>
        <w:t>www.rts-tender.ru</w:t>
      </w:r>
      <w:proofErr w:type="spellEnd"/>
      <w:r w:rsidRPr="00915ACC">
        <w:rPr>
          <w:rFonts w:ascii="Times New Roman" w:hAnsi="Times New Roman" w:cs="Times New Roman"/>
          <w:color w:val="000000"/>
        </w:rPr>
        <w:t>.</w:t>
      </w:r>
    </w:p>
    <w:p w:rsidR="00915ACC" w:rsidRPr="00915ACC" w:rsidRDefault="00915ACC" w:rsidP="00E27551">
      <w:pPr>
        <w:autoSpaceDE w:val="0"/>
        <w:autoSpaceDN w:val="0"/>
        <w:adjustRightInd w:val="0"/>
        <w:spacing w:after="0" w:line="240" w:lineRule="auto"/>
        <w:ind w:firstLine="709"/>
        <w:jc w:val="both"/>
        <w:rPr>
          <w:rFonts w:ascii="Times New Roman" w:hAnsi="Times New Roman" w:cs="Times New Roman"/>
          <w:b/>
          <w:bCs/>
          <w:color w:val="000000"/>
        </w:rPr>
      </w:pPr>
      <w:r w:rsidRPr="00915ACC">
        <w:rPr>
          <w:rFonts w:ascii="Times New Roman" w:hAnsi="Times New Roman" w:cs="Times New Roman"/>
          <w:b/>
          <w:bCs/>
          <w:color w:val="000000"/>
        </w:rPr>
        <w:t>3.2. Дата и время начала приема/подачи Заявок</w:t>
      </w:r>
      <w:r w:rsidRPr="00915ACC">
        <w:rPr>
          <w:rFonts w:ascii="Times New Roman" w:hAnsi="Times New Roman" w:cs="Times New Roman"/>
          <w:color w:val="000000"/>
        </w:rPr>
        <w:t xml:space="preserve">: </w:t>
      </w:r>
      <w:r w:rsidR="00F42E7C">
        <w:rPr>
          <w:rFonts w:ascii="Times New Roman" w:hAnsi="Times New Roman" w:cs="Times New Roman"/>
          <w:bCs/>
          <w:color w:val="0000FF"/>
        </w:rPr>
        <w:t>05</w:t>
      </w:r>
      <w:r w:rsidRPr="00915ACC">
        <w:rPr>
          <w:rFonts w:ascii="Times New Roman" w:hAnsi="Times New Roman" w:cs="Times New Roman"/>
          <w:bCs/>
          <w:color w:val="0000FF"/>
        </w:rPr>
        <w:t>.1</w:t>
      </w:r>
      <w:r w:rsidR="00F22436">
        <w:rPr>
          <w:rFonts w:ascii="Times New Roman" w:hAnsi="Times New Roman" w:cs="Times New Roman"/>
          <w:bCs/>
          <w:color w:val="0000FF"/>
        </w:rPr>
        <w:t>2.</w:t>
      </w:r>
      <w:r w:rsidRPr="00915ACC">
        <w:rPr>
          <w:rFonts w:ascii="Times New Roman" w:hAnsi="Times New Roman" w:cs="Times New Roman"/>
          <w:bCs/>
          <w:color w:val="0000FF"/>
        </w:rPr>
        <w:t>2022 в 11 час. 00 мин</w:t>
      </w:r>
    </w:p>
    <w:p w:rsidR="00915ACC" w:rsidRPr="00915ACC" w:rsidRDefault="00915ACC" w:rsidP="00E27551">
      <w:pPr>
        <w:autoSpaceDE w:val="0"/>
        <w:autoSpaceDN w:val="0"/>
        <w:adjustRightInd w:val="0"/>
        <w:spacing w:after="0" w:line="240" w:lineRule="auto"/>
        <w:ind w:firstLine="709"/>
        <w:jc w:val="both"/>
        <w:rPr>
          <w:rFonts w:ascii="Times New Roman" w:hAnsi="Times New Roman" w:cs="Times New Roman"/>
          <w:bCs/>
          <w:color w:val="000000"/>
        </w:rPr>
      </w:pPr>
      <w:r w:rsidRPr="00915ACC">
        <w:rPr>
          <w:rFonts w:ascii="Times New Roman" w:hAnsi="Times New Roman" w:cs="Times New Roman"/>
          <w:bCs/>
          <w:color w:val="000000"/>
        </w:rPr>
        <w:t>Подача Заявок осуществляется круглосуточно.</w:t>
      </w:r>
    </w:p>
    <w:p w:rsidR="00915ACC" w:rsidRPr="00915ACC" w:rsidRDefault="00915ACC" w:rsidP="00E27551">
      <w:pPr>
        <w:autoSpaceDE w:val="0"/>
        <w:autoSpaceDN w:val="0"/>
        <w:adjustRightInd w:val="0"/>
        <w:spacing w:after="0" w:line="240" w:lineRule="auto"/>
        <w:ind w:firstLine="709"/>
        <w:jc w:val="both"/>
        <w:rPr>
          <w:rFonts w:ascii="Times New Roman" w:hAnsi="Times New Roman" w:cs="Times New Roman"/>
          <w:b/>
          <w:bCs/>
          <w:color w:val="0000FF"/>
        </w:rPr>
      </w:pPr>
      <w:r w:rsidRPr="00915ACC">
        <w:rPr>
          <w:rFonts w:ascii="Times New Roman" w:hAnsi="Times New Roman" w:cs="Times New Roman"/>
          <w:b/>
          <w:bCs/>
          <w:color w:val="000000"/>
        </w:rPr>
        <w:t xml:space="preserve">3.3. Дата и время окончания приема/подачи Заявок: </w:t>
      </w:r>
      <w:r w:rsidR="00F22436">
        <w:rPr>
          <w:rFonts w:ascii="Times New Roman" w:hAnsi="Times New Roman" w:cs="Times New Roman"/>
          <w:bCs/>
          <w:color w:val="0000FF"/>
        </w:rPr>
        <w:t>0</w:t>
      </w:r>
      <w:r w:rsidR="00F42E7C">
        <w:rPr>
          <w:rFonts w:ascii="Times New Roman" w:hAnsi="Times New Roman" w:cs="Times New Roman"/>
          <w:bCs/>
          <w:color w:val="0000FF"/>
        </w:rPr>
        <w:t>9</w:t>
      </w:r>
      <w:r w:rsidR="00F22436">
        <w:rPr>
          <w:rFonts w:ascii="Times New Roman" w:hAnsi="Times New Roman" w:cs="Times New Roman"/>
          <w:bCs/>
          <w:color w:val="0000FF"/>
        </w:rPr>
        <w:t>.01</w:t>
      </w:r>
      <w:r w:rsidRPr="00915ACC">
        <w:rPr>
          <w:rFonts w:ascii="Times New Roman" w:hAnsi="Times New Roman" w:cs="Times New Roman"/>
          <w:bCs/>
          <w:color w:val="0000FF"/>
        </w:rPr>
        <w:t>.202</w:t>
      </w:r>
      <w:r w:rsidR="00F22436">
        <w:rPr>
          <w:rFonts w:ascii="Times New Roman" w:hAnsi="Times New Roman" w:cs="Times New Roman"/>
          <w:bCs/>
          <w:color w:val="0000FF"/>
        </w:rPr>
        <w:t>3</w:t>
      </w:r>
      <w:r w:rsidRPr="00915ACC">
        <w:rPr>
          <w:rFonts w:ascii="Times New Roman" w:hAnsi="Times New Roman" w:cs="Times New Roman"/>
          <w:bCs/>
          <w:color w:val="0000FF"/>
        </w:rPr>
        <w:t xml:space="preserve"> в 12 час. 00 мин.</w:t>
      </w:r>
    </w:p>
    <w:p w:rsidR="00915ACC" w:rsidRPr="00915ACC" w:rsidRDefault="00915ACC" w:rsidP="00E27551">
      <w:pPr>
        <w:autoSpaceDE w:val="0"/>
        <w:autoSpaceDN w:val="0"/>
        <w:adjustRightInd w:val="0"/>
        <w:spacing w:after="0" w:line="240" w:lineRule="auto"/>
        <w:ind w:firstLine="709"/>
        <w:jc w:val="both"/>
        <w:rPr>
          <w:rFonts w:ascii="Times New Roman" w:hAnsi="Times New Roman" w:cs="Times New Roman"/>
          <w:b/>
          <w:bCs/>
          <w:color w:val="0000FF"/>
        </w:rPr>
      </w:pPr>
      <w:r w:rsidRPr="00915ACC">
        <w:rPr>
          <w:rFonts w:ascii="Times New Roman" w:hAnsi="Times New Roman" w:cs="Times New Roman"/>
          <w:b/>
          <w:bCs/>
          <w:color w:val="000000"/>
        </w:rPr>
        <w:t xml:space="preserve">3.4. Дата определения Участников: </w:t>
      </w:r>
      <w:r w:rsidR="00F42E7C">
        <w:rPr>
          <w:rFonts w:ascii="Times New Roman" w:hAnsi="Times New Roman" w:cs="Times New Roman"/>
          <w:bCs/>
          <w:color w:val="0000FF"/>
        </w:rPr>
        <w:t>10</w:t>
      </w:r>
      <w:r w:rsidR="00F22436">
        <w:rPr>
          <w:rFonts w:ascii="Times New Roman" w:hAnsi="Times New Roman" w:cs="Times New Roman"/>
          <w:bCs/>
          <w:color w:val="0000FF"/>
        </w:rPr>
        <w:t>.01</w:t>
      </w:r>
      <w:r w:rsidRPr="00915ACC">
        <w:rPr>
          <w:rFonts w:ascii="Times New Roman" w:hAnsi="Times New Roman" w:cs="Times New Roman"/>
          <w:bCs/>
          <w:color w:val="0000FF"/>
        </w:rPr>
        <w:t>.202</w:t>
      </w:r>
      <w:r w:rsidR="00F22436">
        <w:rPr>
          <w:rFonts w:ascii="Times New Roman" w:hAnsi="Times New Roman" w:cs="Times New Roman"/>
          <w:bCs/>
          <w:color w:val="0000FF"/>
        </w:rPr>
        <w:t>3</w:t>
      </w:r>
      <w:r w:rsidRPr="00915ACC">
        <w:rPr>
          <w:rFonts w:ascii="Times New Roman" w:hAnsi="Times New Roman" w:cs="Times New Roman"/>
          <w:bCs/>
          <w:color w:val="0000FF"/>
        </w:rPr>
        <w:t xml:space="preserve"> в 12 час. 00 мин.</w:t>
      </w:r>
    </w:p>
    <w:p w:rsidR="00915ACC" w:rsidRPr="00915ACC" w:rsidRDefault="00915ACC" w:rsidP="00E27551">
      <w:pPr>
        <w:autoSpaceDE w:val="0"/>
        <w:autoSpaceDN w:val="0"/>
        <w:adjustRightInd w:val="0"/>
        <w:spacing w:after="0" w:line="240" w:lineRule="auto"/>
        <w:ind w:firstLine="709"/>
        <w:jc w:val="both"/>
        <w:rPr>
          <w:rFonts w:ascii="Times New Roman" w:hAnsi="Times New Roman" w:cs="Times New Roman"/>
          <w:b/>
          <w:bCs/>
          <w:color w:val="0000FF"/>
        </w:rPr>
      </w:pPr>
      <w:r w:rsidRPr="00915ACC">
        <w:rPr>
          <w:rFonts w:ascii="Times New Roman" w:hAnsi="Times New Roman" w:cs="Times New Roman"/>
          <w:b/>
          <w:bCs/>
          <w:color w:val="000000"/>
        </w:rPr>
        <w:t xml:space="preserve">3.5. Место, дата и время проведения аукциона: </w:t>
      </w:r>
      <w:r w:rsidRPr="00915ACC">
        <w:rPr>
          <w:rFonts w:ascii="Times New Roman" w:hAnsi="Times New Roman" w:cs="Times New Roman"/>
          <w:bCs/>
        </w:rPr>
        <w:t>электронная площадка</w:t>
      </w:r>
      <w:r w:rsidR="00F22436">
        <w:rPr>
          <w:rFonts w:ascii="Times New Roman" w:hAnsi="Times New Roman" w:cs="Times New Roman"/>
          <w:bCs/>
          <w:color w:val="0000FF"/>
        </w:rPr>
        <w:t xml:space="preserve"> 10</w:t>
      </w:r>
      <w:r w:rsidRPr="00915ACC">
        <w:rPr>
          <w:rFonts w:ascii="Times New Roman" w:hAnsi="Times New Roman" w:cs="Times New Roman"/>
          <w:bCs/>
          <w:color w:val="0000FF"/>
        </w:rPr>
        <w:t>.</w:t>
      </w:r>
      <w:r w:rsidR="00F22436">
        <w:rPr>
          <w:rFonts w:ascii="Times New Roman" w:hAnsi="Times New Roman" w:cs="Times New Roman"/>
          <w:bCs/>
          <w:color w:val="0000FF"/>
        </w:rPr>
        <w:t>01</w:t>
      </w:r>
      <w:r w:rsidRPr="00915ACC">
        <w:rPr>
          <w:rFonts w:ascii="Times New Roman" w:hAnsi="Times New Roman" w:cs="Times New Roman"/>
          <w:bCs/>
          <w:color w:val="0000FF"/>
        </w:rPr>
        <w:t>.202</w:t>
      </w:r>
      <w:r w:rsidR="00F22436">
        <w:rPr>
          <w:rFonts w:ascii="Times New Roman" w:hAnsi="Times New Roman" w:cs="Times New Roman"/>
          <w:bCs/>
          <w:color w:val="0000FF"/>
        </w:rPr>
        <w:t>3</w:t>
      </w:r>
      <w:r w:rsidRPr="00915ACC">
        <w:rPr>
          <w:rFonts w:ascii="Times New Roman" w:hAnsi="Times New Roman" w:cs="Times New Roman"/>
          <w:bCs/>
          <w:color w:val="0000FF"/>
        </w:rPr>
        <w:t xml:space="preserve"> в 14 час. 00 мин.</w:t>
      </w:r>
    </w:p>
    <w:p w:rsidR="00915ACC" w:rsidRPr="00915ACC" w:rsidRDefault="00915ACC" w:rsidP="00E27551">
      <w:pPr>
        <w:autoSpaceDE w:val="0"/>
        <w:autoSpaceDN w:val="0"/>
        <w:adjustRightInd w:val="0"/>
        <w:spacing w:after="0" w:line="240" w:lineRule="auto"/>
        <w:ind w:firstLine="709"/>
        <w:jc w:val="both"/>
        <w:rPr>
          <w:rFonts w:ascii="Times New Roman" w:hAnsi="Times New Roman" w:cs="Times New Roman"/>
          <w:bCs/>
          <w:color w:val="000000"/>
        </w:rPr>
      </w:pPr>
      <w:r w:rsidRPr="00915ACC">
        <w:rPr>
          <w:rFonts w:ascii="Times New Roman" w:hAnsi="Times New Roman" w:cs="Times New Roman"/>
          <w:b/>
          <w:bCs/>
        </w:rPr>
        <w:t xml:space="preserve">3.6. Место и срок подведения итогов аукциона: </w:t>
      </w:r>
      <w:r w:rsidRPr="00915ACC">
        <w:rPr>
          <w:rFonts w:ascii="Times New Roman" w:hAnsi="Times New Roman" w:cs="Times New Roman"/>
          <w:bCs/>
        </w:rPr>
        <w:t xml:space="preserve">электронная площадка </w:t>
      </w:r>
      <w:r w:rsidR="006A493E">
        <w:rPr>
          <w:rFonts w:ascii="Times New Roman" w:hAnsi="Times New Roman" w:cs="Times New Roman"/>
          <w:bCs/>
          <w:color w:val="0000FF"/>
        </w:rPr>
        <w:t>11</w:t>
      </w:r>
      <w:r w:rsidR="00F22436">
        <w:rPr>
          <w:rFonts w:ascii="Times New Roman" w:hAnsi="Times New Roman" w:cs="Times New Roman"/>
          <w:bCs/>
          <w:color w:val="0000FF"/>
        </w:rPr>
        <w:t>.01</w:t>
      </w:r>
      <w:r w:rsidRPr="00915ACC">
        <w:rPr>
          <w:rFonts w:ascii="Times New Roman" w:hAnsi="Times New Roman" w:cs="Times New Roman"/>
          <w:bCs/>
          <w:color w:val="0000FF"/>
        </w:rPr>
        <w:t>.202</w:t>
      </w:r>
      <w:r w:rsidR="00F22436">
        <w:rPr>
          <w:rFonts w:ascii="Times New Roman" w:hAnsi="Times New Roman" w:cs="Times New Roman"/>
          <w:bCs/>
          <w:color w:val="0000FF"/>
        </w:rPr>
        <w:t>3</w:t>
      </w:r>
      <w:r w:rsidRPr="00915ACC">
        <w:rPr>
          <w:rFonts w:ascii="Times New Roman" w:hAnsi="Times New Roman" w:cs="Times New Roman"/>
          <w:bCs/>
          <w:color w:val="0000FF"/>
        </w:rPr>
        <w:t xml:space="preserve"> с 14 час. 00 мин</w:t>
      </w:r>
      <w:r w:rsidRPr="00915ACC">
        <w:rPr>
          <w:rFonts w:ascii="Times New Roman" w:hAnsi="Times New Roman" w:cs="Times New Roman"/>
          <w:bCs/>
          <w:color w:val="000000"/>
        </w:rPr>
        <w:t>.</w:t>
      </w:r>
    </w:p>
    <w:p w:rsidR="00915ACC" w:rsidRPr="00915ACC" w:rsidRDefault="00915ACC" w:rsidP="00E27551">
      <w:pPr>
        <w:autoSpaceDE w:val="0"/>
        <w:autoSpaceDN w:val="0"/>
        <w:adjustRightInd w:val="0"/>
        <w:spacing w:line="240" w:lineRule="auto"/>
        <w:ind w:firstLine="709"/>
        <w:rPr>
          <w:rFonts w:ascii="Times New Roman" w:hAnsi="Times New Roman" w:cs="Times New Roman"/>
          <w:bCs/>
        </w:rPr>
      </w:pPr>
      <w:r w:rsidRPr="00915ACC">
        <w:rPr>
          <w:rFonts w:ascii="Times New Roman" w:hAnsi="Times New Roman" w:cs="Times New Roman"/>
          <w:bCs/>
        </w:rPr>
        <w:t>до последнего предложения Участников.</w:t>
      </w:r>
    </w:p>
    <w:p w:rsidR="00915ACC" w:rsidRPr="008810DD" w:rsidRDefault="00915ACC" w:rsidP="00915ACC">
      <w:pPr>
        <w:autoSpaceDE w:val="0"/>
        <w:autoSpaceDN w:val="0"/>
        <w:adjustRightInd w:val="0"/>
        <w:ind w:firstLine="709"/>
        <w:jc w:val="both"/>
        <w:rPr>
          <w:rFonts w:ascii="Times New Roman" w:hAnsi="Times New Roman" w:cs="Times New Roman"/>
          <w:color w:val="0070C0"/>
        </w:rPr>
      </w:pPr>
      <w:r w:rsidRPr="00915ACC">
        <w:rPr>
          <w:rFonts w:ascii="Times New Roman" w:hAnsi="Times New Roman" w:cs="Times New Roman"/>
          <w:b/>
          <w:bCs/>
        </w:rPr>
        <w:t xml:space="preserve">3.7. </w:t>
      </w:r>
      <w:r w:rsidRPr="00915ACC">
        <w:rPr>
          <w:rFonts w:ascii="Times New Roman" w:hAnsi="Times New Roman" w:cs="Times New Roman"/>
          <w:b/>
        </w:rPr>
        <w:t>Дата для отказа от проведения аукциона</w:t>
      </w:r>
      <w:r w:rsidR="008810DD">
        <w:rPr>
          <w:rFonts w:ascii="Times New Roman" w:hAnsi="Times New Roman" w:cs="Times New Roman"/>
        </w:rPr>
        <w:t xml:space="preserve"> </w:t>
      </w:r>
      <w:r w:rsidR="006A493E">
        <w:rPr>
          <w:rFonts w:ascii="Times New Roman" w:hAnsi="Times New Roman" w:cs="Times New Roman"/>
          <w:color w:val="0070C0"/>
        </w:rPr>
        <w:t>0</w:t>
      </w:r>
      <w:r w:rsidR="00B078F9">
        <w:rPr>
          <w:rFonts w:ascii="Times New Roman" w:hAnsi="Times New Roman" w:cs="Times New Roman"/>
          <w:color w:val="0070C0"/>
        </w:rPr>
        <w:t>9</w:t>
      </w:r>
      <w:r w:rsidR="008810DD" w:rsidRPr="008810DD">
        <w:rPr>
          <w:rFonts w:ascii="Times New Roman" w:hAnsi="Times New Roman" w:cs="Times New Roman"/>
          <w:color w:val="0070C0"/>
        </w:rPr>
        <w:t>.01</w:t>
      </w:r>
      <w:r w:rsidRPr="008810DD">
        <w:rPr>
          <w:rFonts w:ascii="Times New Roman" w:hAnsi="Times New Roman" w:cs="Times New Roman"/>
          <w:color w:val="0070C0"/>
        </w:rPr>
        <w:t>.202</w:t>
      </w:r>
      <w:r w:rsidR="008810DD" w:rsidRPr="008810DD">
        <w:rPr>
          <w:rFonts w:ascii="Times New Roman" w:hAnsi="Times New Roman" w:cs="Times New Roman"/>
          <w:color w:val="0070C0"/>
        </w:rPr>
        <w:t>3</w:t>
      </w:r>
      <w:r w:rsidRPr="008810DD">
        <w:rPr>
          <w:rFonts w:ascii="Times New Roman" w:hAnsi="Times New Roman" w:cs="Times New Roman"/>
          <w:color w:val="0070C0"/>
        </w:rPr>
        <w:t>г.</w:t>
      </w:r>
    </w:p>
    <w:p w:rsidR="00915ACC" w:rsidRPr="00915ACC" w:rsidRDefault="00915ACC" w:rsidP="00E27551">
      <w:pPr>
        <w:autoSpaceDE w:val="0"/>
        <w:autoSpaceDN w:val="0"/>
        <w:adjustRightInd w:val="0"/>
        <w:spacing w:after="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4. Порядок публикац</w:t>
      </w:r>
      <w:proofErr w:type="gramStart"/>
      <w:r w:rsidRPr="00915ACC">
        <w:rPr>
          <w:rFonts w:ascii="Times New Roman" w:hAnsi="Times New Roman" w:cs="Times New Roman"/>
          <w:b/>
          <w:bCs/>
          <w:color w:val="000000"/>
          <w:sz w:val="24"/>
          <w:szCs w:val="24"/>
        </w:rPr>
        <w:t>ии Ау</w:t>
      </w:r>
      <w:proofErr w:type="gramEnd"/>
      <w:r w:rsidRPr="00915ACC">
        <w:rPr>
          <w:rFonts w:ascii="Times New Roman" w:hAnsi="Times New Roman" w:cs="Times New Roman"/>
          <w:b/>
          <w:bCs/>
          <w:color w:val="000000"/>
          <w:sz w:val="24"/>
          <w:szCs w:val="24"/>
        </w:rPr>
        <w:t>кционной документации и осмотра имущества</w:t>
      </w:r>
    </w:p>
    <w:p w:rsidR="00915ACC" w:rsidRPr="00915ACC" w:rsidRDefault="00915ACC" w:rsidP="00E27551">
      <w:pPr>
        <w:autoSpaceDE w:val="0"/>
        <w:autoSpaceDN w:val="0"/>
        <w:adjustRightInd w:val="0"/>
        <w:spacing w:after="0"/>
        <w:jc w:val="both"/>
        <w:rPr>
          <w:rFonts w:ascii="Times New Roman" w:hAnsi="Times New Roman" w:cs="Times New Roman"/>
          <w:b/>
          <w:bCs/>
          <w:color w:val="000000"/>
          <w:sz w:val="24"/>
          <w:szCs w:val="24"/>
        </w:rPr>
      </w:pPr>
    </w:p>
    <w:p w:rsidR="005B0E32" w:rsidRDefault="00915ACC" w:rsidP="00E27551">
      <w:pPr>
        <w:autoSpaceDE w:val="0"/>
        <w:autoSpaceDN w:val="0"/>
        <w:adjustRightInd w:val="0"/>
        <w:spacing w:after="0"/>
        <w:ind w:firstLine="709"/>
        <w:jc w:val="both"/>
      </w:pPr>
      <w:r w:rsidRPr="00915ACC">
        <w:rPr>
          <w:rFonts w:ascii="Times New Roman" w:hAnsi="Times New Roman" w:cs="Times New Roman"/>
          <w:b/>
          <w:bCs/>
          <w:color w:val="000000"/>
        </w:rPr>
        <w:t xml:space="preserve">4.1. </w:t>
      </w:r>
      <w:r w:rsidRPr="00915ACC">
        <w:rPr>
          <w:rFonts w:ascii="Times New Roman" w:hAnsi="Times New Roman" w:cs="Times New Roman"/>
          <w:color w:val="000000"/>
        </w:rPr>
        <w:t xml:space="preserve">Аукционная документация размещается на официальном сайте Российской Федерации в информационно-телекоммуникационной </w:t>
      </w:r>
      <w:r w:rsidRPr="00915ACC">
        <w:rPr>
          <w:rFonts w:ascii="Times New Roman" w:hAnsi="Times New Roman" w:cs="Times New Roman"/>
        </w:rPr>
        <w:t xml:space="preserve">сети «Интернет» для размещения информации о проведении торгов: </w:t>
      </w:r>
      <w:proofErr w:type="spellStart"/>
      <w:r w:rsidRPr="007A70BB">
        <w:rPr>
          <w:rFonts w:ascii="Times New Roman" w:hAnsi="Times New Roman" w:cs="Times New Roman"/>
          <w:color w:val="0070C0"/>
        </w:rPr>
        <w:t>www.torgi.gov.ru</w:t>
      </w:r>
      <w:proofErr w:type="spellEnd"/>
      <w:r w:rsidRPr="00915ACC">
        <w:rPr>
          <w:rFonts w:ascii="Times New Roman" w:hAnsi="Times New Roman" w:cs="Times New Roman"/>
        </w:rPr>
        <w:t xml:space="preserve"> (далее - Официальный сайт торгов), а также на электронной площадке </w:t>
      </w:r>
      <w:proofErr w:type="spellStart"/>
      <w:r w:rsidRPr="007A70BB">
        <w:rPr>
          <w:rFonts w:ascii="Times New Roman" w:hAnsi="Times New Roman" w:cs="Times New Roman"/>
          <w:color w:val="0070C0"/>
        </w:rPr>
        <w:t>www.rts-tender.ru</w:t>
      </w:r>
      <w:proofErr w:type="spellEnd"/>
      <w:r w:rsidRPr="00915ACC">
        <w:rPr>
          <w:rFonts w:ascii="Times New Roman" w:hAnsi="Times New Roman" w:cs="Times New Roman"/>
        </w:rPr>
        <w:t xml:space="preserve"> и на сайте Продавца </w:t>
      </w:r>
      <w:hyperlink r:id="rId6" w:tgtFrame="_blank" w:history="1">
        <w:r w:rsidR="005B0E32" w:rsidRPr="005B0E32">
          <w:rPr>
            <w:rStyle w:val="a6"/>
            <w:rFonts w:ascii="Calibri" w:hAnsi="Calibri" w:cs="Calibri"/>
          </w:rPr>
          <w:t>09.KamenkaSP@bashkortostan.ru</w:t>
        </w:r>
      </w:hyperlink>
      <w:r w:rsidR="005B0E32">
        <w:t>.</w:t>
      </w:r>
    </w:p>
    <w:p w:rsidR="00E27551" w:rsidRDefault="00915ACC" w:rsidP="00E27551">
      <w:pPr>
        <w:autoSpaceDE w:val="0"/>
        <w:autoSpaceDN w:val="0"/>
        <w:adjustRightInd w:val="0"/>
        <w:spacing w:after="0"/>
        <w:ind w:firstLine="709"/>
        <w:jc w:val="both"/>
        <w:rPr>
          <w:rFonts w:ascii="Times New Roman" w:eastAsia="Calibri" w:hAnsi="Times New Roman" w:cs="Times New Roman"/>
        </w:rPr>
      </w:pPr>
      <w:r w:rsidRPr="00915ACC">
        <w:rPr>
          <w:rFonts w:ascii="Times New Roman" w:hAnsi="Times New Roman" w:cs="Times New Roman"/>
          <w:b/>
          <w:bCs/>
          <w:color w:val="000000"/>
        </w:rPr>
        <w:t>4.2</w:t>
      </w:r>
      <w:proofErr w:type="gramStart"/>
      <w:r w:rsidRPr="00915ACC">
        <w:rPr>
          <w:rFonts w:ascii="Times New Roman" w:hAnsi="Times New Roman" w:cs="Times New Roman"/>
        </w:rPr>
        <w:t xml:space="preserve"> П</w:t>
      </w:r>
      <w:proofErr w:type="gramEnd"/>
      <w:r w:rsidRPr="00915ACC">
        <w:rPr>
          <w:rFonts w:ascii="Times New Roman" w:hAnsi="Times New Roman" w:cs="Times New Roman"/>
        </w:rPr>
        <w:t>еред тем как подать заявку на участие в аукционе заинтересованное лицо вправе осуществить осмотр Объекта</w:t>
      </w:r>
      <w:r w:rsidRPr="00915ACC">
        <w:rPr>
          <w:rFonts w:ascii="Times New Roman" w:eastAsia="Calibri" w:hAnsi="Times New Roman" w:cs="Times New Roman"/>
        </w:rPr>
        <w:t xml:space="preserve">, являющегося предметом аукциона. </w:t>
      </w:r>
    </w:p>
    <w:p w:rsidR="00915ACC" w:rsidRPr="00915ACC" w:rsidRDefault="00915ACC" w:rsidP="00E27551">
      <w:pPr>
        <w:autoSpaceDE w:val="0"/>
        <w:autoSpaceDN w:val="0"/>
        <w:adjustRightInd w:val="0"/>
        <w:spacing w:after="0"/>
        <w:ind w:firstLine="709"/>
        <w:jc w:val="both"/>
        <w:rPr>
          <w:rFonts w:ascii="Times New Roman" w:hAnsi="Times New Roman" w:cs="Times New Roman"/>
        </w:rPr>
      </w:pPr>
      <w:r w:rsidRPr="00915ACC">
        <w:rPr>
          <w:rFonts w:ascii="Times New Roman" w:hAnsi="Times New Roman" w:cs="Times New Roman"/>
        </w:rPr>
        <w:t xml:space="preserve">Осмотр Объекта, </w:t>
      </w:r>
      <w:proofErr w:type="gramStart"/>
      <w:r w:rsidRPr="00915ACC">
        <w:rPr>
          <w:rFonts w:ascii="Times New Roman" w:hAnsi="Times New Roman" w:cs="Times New Roman"/>
        </w:rPr>
        <w:t>права</w:t>
      </w:r>
      <w:proofErr w:type="gramEnd"/>
      <w:r w:rsidRPr="00915ACC">
        <w:rPr>
          <w:rFonts w:ascii="Times New Roman" w:hAnsi="Times New Roman" w:cs="Times New Roman"/>
        </w:rPr>
        <w:t xml:space="preserve"> на которое передаются по договору, обеспечивает </w:t>
      </w:r>
      <w:r w:rsidR="008029C2">
        <w:rPr>
          <w:rFonts w:ascii="Times New Roman" w:hAnsi="Times New Roman" w:cs="Times New Roman"/>
        </w:rPr>
        <w:t xml:space="preserve">администрация сельского поселения </w:t>
      </w:r>
      <w:r w:rsidR="00E873C2">
        <w:rPr>
          <w:rFonts w:ascii="Times New Roman" w:hAnsi="Times New Roman" w:cs="Times New Roman"/>
        </w:rPr>
        <w:t>Каменский</w:t>
      </w:r>
      <w:r w:rsidR="008029C2">
        <w:rPr>
          <w:rFonts w:ascii="Times New Roman" w:hAnsi="Times New Roman" w:cs="Times New Roman"/>
        </w:rPr>
        <w:t xml:space="preserve"> сельсовет</w:t>
      </w:r>
      <w:r w:rsidRPr="00915ACC">
        <w:rPr>
          <w:rFonts w:ascii="Times New Roman" w:hAnsi="Times New Roman" w:cs="Times New Roman"/>
        </w:rPr>
        <w:t>:</w:t>
      </w:r>
    </w:p>
    <w:p w:rsidR="00915ACC" w:rsidRPr="00915ACC" w:rsidRDefault="00915ACC" w:rsidP="00E27551">
      <w:pPr>
        <w:tabs>
          <w:tab w:val="left" w:pos="1276"/>
        </w:tabs>
        <w:spacing w:after="0"/>
        <w:ind w:firstLine="709"/>
        <w:jc w:val="both"/>
        <w:rPr>
          <w:rFonts w:ascii="Times New Roman" w:hAnsi="Times New Roman" w:cs="Times New Roman"/>
        </w:rPr>
      </w:pPr>
      <w:r w:rsidRPr="00915ACC">
        <w:rPr>
          <w:rFonts w:ascii="Times New Roman" w:hAnsi="Times New Roman" w:cs="Times New Roman"/>
        </w:rPr>
        <w:t>-</w:t>
      </w:r>
      <w:r w:rsidR="006A493E">
        <w:rPr>
          <w:rFonts w:ascii="Times New Roman" w:hAnsi="Times New Roman" w:cs="Times New Roman"/>
        </w:rPr>
        <w:t xml:space="preserve"> Лукьянова Надежда Григорьевна,</w:t>
      </w:r>
      <w:r w:rsidRPr="00E873C2">
        <w:rPr>
          <w:rFonts w:ascii="Times New Roman" w:hAnsi="Times New Roman" w:cs="Times New Roman"/>
          <w:color w:val="FF0000"/>
        </w:rPr>
        <w:t xml:space="preserve"> </w:t>
      </w:r>
      <w:r w:rsidRPr="00915ACC">
        <w:rPr>
          <w:rFonts w:ascii="Times New Roman" w:hAnsi="Times New Roman" w:cs="Times New Roman"/>
        </w:rPr>
        <w:t xml:space="preserve">контактный телефон – </w:t>
      </w:r>
      <w:r w:rsidR="008029C2">
        <w:rPr>
          <w:rFonts w:ascii="Times New Roman" w:hAnsi="Times New Roman" w:cs="Times New Roman"/>
        </w:rPr>
        <w:t xml:space="preserve">8 </w:t>
      </w:r>
      <w:r w:rsidRPr="00915ACC">
        <w:rPr>
          <w:rFonts w:ascii="Times New Roman" w:hAnsi="Times New Roman" w:cs="Times New Roman"/>
        </w:rPr>
        <w:t>(</w:t>
      </w:r>
      <w:r w:rsidR="008029C2">
        <w:rPr>
          <w:rFonts w:ascii="Times New Roman" w:hAnsi="Times New Roman" w:cs="Times New Roman"/>
        </w:rPr>
        <w:t>34743</w:t>
      </w:r>
      <w:r w:rsidRPr="00915ACC">
        <w:rPr>
          <w:rFonts w:ascii="Times New Roman" w:hAnsi="Times New Roman" w:cs="Times New Roman"/>
        </w:rPr>
        <w:t xml:space="preserve">) </w:t>
      </w:r>
      <w:r w:rsidR="00E873C2">
        <w:rPr>
          <w:rFonts w:ascii="Times New Roman" w:hAnsi="Times New Roman" w:cs="Times New Roman"/>
        </w:rPr>
        <w:t>2-32-14</w:t>
      </w:r>
      <w:r w:rsidRPr="00915ACC">
        <w:rPr>
          <w:rFonts w:ascii="Times New Roman" w:hAnsi="Times New Roman" w:cs="Times New Roman"/>
        </w:rPr>
        <w:t>;</w:t>
      </w:r>
    </w:p>
    <w:p w:rsidR="00915ACC" w:rsidRPr="00915ACC" w:rsidRDefault="00915ACC" w:rsidP="00E27551">
      <w:pPr>
        <w:tabs>
          <w:tab w:val="left" w:pos="1276"/>
        </w:tabs>
        <w:spacing w:after="0"/>
        <w:jc w:val="both"/>
        <w:rPr>
          <w:rFonts w:ascii="Times New Roman" w:hAnsi="Times New Roman" w:cs="Times New Roman"/>
        </w:rPr>
      </w:pPr>
      <w:r w:rsidRPr="00915ACC">
        <w:rPr>
          <w:rFonts w:ascii="Times New Roman" w:hAnsi="Times New Roman" w:cs="Times New Roman"/>
        </w:rPr>
        <w:t xml:space="preserve">по устному заявлению в </w:t>
      </w:r>
      <w:r w:rsidR="008029C2">
        <w:rPr>
          <w:rFonts w:ascii="Times New Roman" w:hAnsi="Times New Roman" w:cs="Times New Roman"/>
        </w:rPr>
        <w:t xml:space="preserve">рабочие </w:t>
      </w:r>
      <w:r w:rsidRPr="00915ACC">
        <w:rPr>
          <w:rFonts w:ascii="Times New Roman" w:hAnsi="Times New Roman" w:cs="Times New Roman"/>
        </w:rPr>
        <w:t>дни</w:t>
      </w:r>
      <w:proofErr w:type="gramStart"/>
      <w:r w:rsidRPr="00915ACC">
        <w:rPr>
          <w:rFonts w:ascii="Times New Roman" w:hAnsi="Times New Roman" w:cs="Times New Roman"/>
        </w:rPr>
        <w:t xml:space="preserve"> </w:t>
      </w:r>
      <w:r w:rsidR="008029C2">
        <w:rPr>
          <w:rFonts w:ascii="Times New Roman" w:hAnsi="Times New Roman" w:cs="Times New Roman"/>
        </w:rPr>
        <w:t xml:space="preserve"> П</w:t>
      </w:r>
      <w:proofErr w:type="gramEnd"/>
      <w:r w:rsidR="008029C2">
        <w:rPr>
          <w:rFonts w:ascii="Times New Roman" w:hAnsi="Times New Roman" w:cs="Times New Roman"/>
        </w:rPr>
        <w:t>н., Вт., Ср., Чт., Пт. с 09.00 до 17.00, обед с 13.00-14.00</w:t>
      </w: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5. Порядок регистрации Претендентов на электронной площадке</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Регистрация Претендентов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6. Порядок ознакомления Претендентов с иной информацией об аукционе и имуществе, условиями договора купли-продажи имущества</w:t>
      </w:r>
    </w:p>
    <w:p w:rsidR="007A70BB"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15ACC" w:rsidRPr="00915ACC" w:rsidRDefault="00915ACC" w:rsidP="00915ACC">
      <w:pPr>
        <w:autoSpaceDE w:val="0"/>
        <w:autoSpaceDN w:val="0"/>
        <w:adjustRightInd w:val="0"/>
        <w:ind w:firstLine="709"/>
        <w:rPr>
          <w:rFonts w:ascii="Times New Roman" w:hAnsi="Times New Roman" w:cs="Times New Roman"/>
          <w:color w:val="000000"/>
        </w:rPr>
      </w:pPr>
      <w:r w:rsidRPr="00915ACC">
        <w:rPr>
          <w:rFonts w:ascii="Times New Roman" w:hAnsi="Times New Roman" w:cs="Times New Roman"/>
          <w:color w:val="000000"/>
        </w:rPr>
        <w:t>В случае направления запроса иностранными лицами такой запрос должен иметь перевод на русский язык.</w:t>
      </w: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7. Ограничения участия в аукционе отдельных категорий физических и юридических лиц</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К участию в аукционе допускаются физические и юридические лица, в том числе индивидуальные предприниматели, своевременно подавшие Заявку, представившие надлежащим образом оформленные документы в соответствии с разделом 8 Аукционной документации, и обеспечившие поступление на счет, указанный в пункте 9.3. Аукционной документации, установленного размера задатка в порядке и сроки, указанные в разделе 9 Аукционной документации.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xml:space="preserve">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w:t>
      </w:r>
      <w:proofErr w:type="spellStart"/>
      <w:r w:rsidRPr="00915ACC">
        <w:rPr>
          <w:rFonts w:ascii="Times New Roman" w:hAnsi="Times New Roman" w:cs="Times New Roman"/>
          <w:color w:val="000000"/>
        </w:rPr>
        <w:t>аффилированных</w:t>
      </w:r>
      <w:proofErr w:type="spellEnd"/>
      <w:r w:rsidRPr="00915ACC">
        <w:rPr>
          <w:rFonts w:ascii="Times New Roman" w:hAnsi="Times New Roman" w:cs="Times New Roman"/>
          <w:color w:val="000000"/>
        </w:rPr>
        <w:t xml:space="preserve"> лиц иностранных физических и юридических лиц отсутствуют.</w:t>
      </w:r>
    </w:p>
    <w:p w:rsidR="00915ACC" w:rsidRPr="00915ACC" w:rsidRDefault="00915ACC" w:rsidP="007A70BB">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8. Порядок приема/подачи/отзыва Заявок</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lastRenderedPageBreak/>
        <w:t>8.1. Заявки имеют право подавать Претенденты, зарегистрированные на электронной площадке в соответствии с действующим законодательством и Регламентом Оператора электронной площадки.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8.2. </w:t>
      </w:r>
      <w:proofErr w:type="gramStart"/>
      <w:r w:rsidRPr="00915ACC">
        <w:rPr>
          <w:rFonts w:ascii="Times New Roman" w:hAnsi="Times New Roman" w:cs="Times New Roman"/>
          <w:color w:val="00000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8.3. </w:t>
      </w:r>
      <w:r w:rsidRPr="00915ACC">
        <w:rPr>
          <w:rFonts w:ascii="Times New Roman" w:hAnsi="Times New Roman" w:cs="Times New Roman"/>
          <w:color w:val="000000"/>
        </w:rPr>
        <w:t>Одно лицо имеет право подать только одну Заявку по одному лоту.</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8.4. </w:t>
      </w:r>
      <w:r w:rsidRPr="00915ACC">
        <w:rPr>
          <w:rFonts w:ascii="Times New Roman" w:hAnsi="Times New Roman" w:cs="Times New Roman"/>
          <w:color w:val="000000"/>
        </w:rPr>
        <w:t xml:space="preserve">Заявки подаются на электронную площадку начиная </w:t>
      </w:r>
      <w:proofErr w:type="gramStart"/>
      <w:r w:rsidRPr="00915ACC">
        <w:rPr>
          <w:rFonts w:ascii="Times New Roman" w:hAnsi="Times New Roman" w:cs="Times New Roman"/>
          <w:color w:val="000000"/>
        </w:rPr>
        <w:t>с даты начала</w:t>
      </w:r>
      <w:proofErr w:type="gramEnd"/>
      <w:r w:rsidRPr="00915ACC">
        <w:rPr>
          <w:rFonts w:ascii="Times New Roman" w:hAnsi="Times New Roman" w:cs="Times New Roman"/>
          <w:color w:val="000000"/>
        </w:rPr>
        <w:t xml:space="preserve"> приема/подачи Заявок до времени и даты окончания приема/подачи Заявок, указанных в Аукционной документации.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8.5. </w:t>
      </w:r>
      <w:r w:rsidRPr="00915ACC">
        <w:rPr>
          <w:rFonts w:ascii="Times New Roman" w:hAnsi="Times New Roman" w:cs="Times New Roman"/>
          <w:color w:val="000000"/>
        </w:rPr>
        <w:t>При приеме Заявок от Претендентов Оператор электронной площадки обеспечивает:</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8.6. </w:t>
      </w:r>
      <w:r w:rsidRPr="00915ACC">
        <w:rPr>
          <w:rFonts w:ascii="Times New Roman" w:hAnsi="Times New Roman" w:cs="Times New Roman"/>
          <w:color w:val="000000"/>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915ACC">
        <w:rPr>
          <w:rFonts w:ascii="Times New Roman" w:hAnsi="Times New Roman" w:cs="Times New Roman"/>
          <w:color w:val="000000"/>
        </w:rPr>
        <w:t>уведомления</w:t>
      </w:r>
      <w:proofErr w:type="gramEnd"/>
      <w:r w:rsidRPr="00915ACC">
        <w:rPr>
          <w:rFonts w:ascii="Times New Roman" w:hAnsi="Times New Roman" w:cs="Times New Roman"/>
          <w:color w:val="000000"/>
        </w:rPr>
        <w:t xml:space="preserve"> с приложением электронных копий зарегистрированной Заявки и прилагаемых к ней документов.</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8.7. </w:t>
      </w:r>
      <w:r w:rsidRPr="00915ACC">
        <w:rPr>
          <w:rFonts w:ascii="Times New Roman" w:hAnsi="Times New Roman" w:cs="Times New Roman"/>
          <w:color w:val="00000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8.8. </w:t>
      </w:r>
      <w:r w:rsidRPr="00915ACC">
        <w:rPr>
          <w:rFonts w:ascii="Times New Roman" w:hAnsi="Times New Roman" w:cs="Times New Roman"/>
          <w:color w:val="000000"/>
        </w:rPr>
        <w:t>Заявка и прилагаемые к ней документы представляются Претендентом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8.9. </w:t>
      </w:r>
      <w:r w:rsidRPr="00915ACC">
        <w:rPr>
          <w:rFonts w:ascii="Times New Roman" w:hAnsi="Times New Roman" w:cs="Times New Roman"/>
          <w:color w:val="000000"/>
        </w:rPr>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8.10. </w:t>
      </w:r>
      <w:r w:rsidRPr="00915ACC">
        <w:rPr>
          <w:rFonts w:ascii="Times New Roman" w:hAnsi="Times New Roman" w:cs="Times New Roman"/>
          <w:color w:val="000000"/>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8.11. </w:t>
      </w:r>
      <w:r w:rsidRPr="00915ACC">
        <w:rPr>
          <w:rFonts w:ascii="Times New Roman" w:hAnsi="Times New Roman" w:cs="Times New Roman"/>
          <w:color w:val="000000"/>
        </w:rPr>
        <w:t>Претендент вправе повторно подать Заявку в порядке, установленном в Аукционной документации, при условии отзыва ранее поданной заявки.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 xml:space="preserve">8.12. </w:t>
      </w:r>
      <w:r w:rsidRPr="00915ACC">
        <w:rPr>
          <w:rFonts w:ascii="Times New Roman" w:hAnsi="Times New Roman" w:cs="Times New Roman"/>
          <w:color w:val="000000"/>
        </w:rPr>
        <w:t>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915ACC" w:rsidRPr="00915ACC" w:rsidRDefault="00915ACC" w:rsidP="00915ACC">
      <w:pPr>
        <w:autoSpaceDE w:val="0"/>
        <w:autoSpaceDN w:val="0"/>
        <w:adjustRightInd w:val="0"/>
        <w:ind w:firstLine="567"/>
        <w:jc w:val="both"/>
        <w:rPr>
          <w:rFonts w:ascii="Times New Roman" w:hAnsi="Times New Roman" w:cs="Times New Roman"/>
        </w:rPr>
      </w:pPr>
      <w:r w:rsidRPr="00915ACC">
        <w:rPr>
          <w:rFonts w:ascii="Times New Roman" w:hAnsi="Times New Roman" w:cs="Times New Roman"/>
        </w:rPr>
        <w:t>1) сведения и документы о заявителе, подавшем такую заявку:</w:t>
      </w:r>
    </w:p>
    <w:p w:rsidR="00915ACC" w:rsidRPr="00915ACC" w:rsidRDefault="00915ACC" w:rsidP="00915ACC">
      <w:pPr>
        <w:autoSpaceDE w:val="0"/>
        <w:autoSpaceDN w:val="0"/>
        <w:adjustRightInd w:val="0"/>
        <w:ind w:firstLine="567"/>
        <w:jc w:val="both"/>
        <w:rPr>
          <w:rFonts w:ascii="Times New Roman" w:hAnsi="Times New Roman" w:cs="Times New Roman"/>
        </w:rPr>
      </w:pPr>
      <w:proofErr w:type="gramStart"/>
      <w:r w:rsidRPr="00915ACC">
        <w:rPr>
          <w:rFonts w:ascii="Times New Roman" w:hAnsi="Times New Roman" w:cs="Times New Roman"/>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15ACC" w:rsidRPr="00915ACC" w:rsidRDefault="00915ACC" w:rsidP="00915ACC">
      <w:pPr>
        <w:autoSpaceDE w:val="0"/>
        <w:autoSpaceDN w:val="0"/>
        <w:adjustRightInd w:val="0"/>
        <w:ind w:firstLine="567"/>
        <w:jc w:val="both"/>
        <w:rPr>
          <w:rFonts w:ascii="Times New Roman" w:hAnsi="Times New Roman" w:cs="Times New Roman"/>
        </w:rPr>
      </w:pPr>
      <w:proofErr w:type="gramStart"/>
      <w:r w:rsidRPr="00915ACC">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15ACC">
        <w:rPr>
          <w:rFonts w:ascii="Times New Roman" w:hAnsi="Times New Roman" w:cs="Times New Roman"/>
        </w:rPr>
        <w:t xml:space="preserve"> </w:t>
      </w:r>
      <w:proofErr w:type="gramStart"/>
      <w:r w:rsidRPr="00915ACC">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15ACC">
        <w:rPr>
          <w:rFonts w:ascii="Times New Roman" w:hAnsi="Times New Roman" w:cs="Times New Roman"/>
        </w:rPr>
        <w:t xml:space="preserve"> извещения о проведен</w:t>
      </w:r>
      <w:proofErr w:type="gramStart"/>
      <w:r w:rsidRPr="00915ACC">
        <w:rPr>
          <w:rFonts w:ascii="Times New Roman" w:hAnsi="Times New Roman" w:cs="Times New Roman"/>
        </w:rPr>
        <w:t>ии ау</w:t>
      </w:r>
      <w:proofErr w:type="gramEnd"/>
      <w:r w:rsidRPr="00915ACC">
        <w:rPr>
          <w:rFonts w:ascii="Times New Roman" w:hAnsi="Times New Roman" w:cs="Times New Roman"/>
        </w:rPr>
        <w:t>кциона;</w:t>
      </w:r>
    </w:p>
    <w:p w:rsidR="00915ACC" w:rsidRPr="00915ACC" w:rsidRDefault="00915ACC" w:rsidP="00915ACC">
      <w:pPr>
        <w:autoSpaceDE w:val="0"/>
        <w:autoSpaceDN w:val="0"/>
        <w:adjustRightInd w:val="0"/>
        <w:ind w:firstLine="567"/>
        <w:jc w:val="both"/>
        <w:rPr>
          <w:rFonts w:ascii="Times New Roman" w:hAnsi="Times New Roman" w:cs="Times New Roman"/>
        </w:rPr>
      </w:pPr>
      <w:r w:rsidRPr="00915ACC">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5ACC" w:rsidRPr="00915ACC" w:rsidRDefault="00915ACC" w:rsidP="00915ACC">
      <w:pPr>
        <w:autoSpaceDE w:val="0"/>
        <w:autoSpaceDN w:val="0"/>
        <w:adjustRightInd w:val="0"/>
        <w:ind w:firstLine="567"/>
        <w:jc w:val="both"/>
        <w:rPr>
          <w:rFonts w:ascii="Times New Roman" w:hAnsi="Times New Roman" w:cs="Times New Roman"/>
        </w:rPr>
      </w:pPr>
      <w:r w:rsidRPr="00915ACC">
        <w:rPr>
          <w:rFonts w:ascii="Times New Roman" w:hAnsi="Times New Roman" w:cs="Times New Roman"/>
        </w:rPr>
        <w:t>г) копии учредительных документов заявителя (для юридических лиц);</w:t>
      </w:r>
    </w:p>
    <w:p w:rsidR="00915ACC" w:rsidRPr="00915ACC" w:rsidRDefault="00915ACC" w:rsidP="00915ACC">
      <w:pPr>
        <w:autoSpaceDE w:val="0"/>
        <w:autoSpaceDN w:val="0"/>
        <w:adjustRightInd w:val="0"/>
        <w:ind w:firstLine="567"/>
        <w:jc w:val="both"/>
        <w:rPr>
          <w:rFonts w:ascii="Times New Roman" w:hAnsi="Times New Roman" w:cs="Times New Roman"/>
        </w:rPr>
      </w:pPr>
      <w:proofErr w:type="spellStart"/>
      <w:r w:rsidRPr="00915ACC">
        <w:rPr>
          <w:rFonts w:ascii="Times New Roman" w:hAnsi="Times New Roman" w:cs="Times New Roman"/>
        </w:rPr>
        <w:t>д</w:t>
      </w:r>
      <w:proofErr w:type="spellEnd"/>
      <w:r w:rsidRPr="00915ACC">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15ACC" w:rsidRPr="00915ACC" w:rsidRDefault="00915ACC" w:rsidP="00915ACC">
      <w:pPr>
        <w:autoSpaceDE w:val="0"/>
        <w:autoSpaceDN w:val="0"/>
        <w:adjustRightInd w:val="0"/>
        <w:ind w:firstLine="567"/>
        <w:jc w:val="both"/>
        <w:rPr>
          <w:rFonts w:ascii="Times New Roman" w:hAnsi="Times New Roman" w:cs="Times New Roman"/>
        </w:rPr>
      </w:pPr>
      <w:r w:rsidRPr="00915ACC">
        <w:rPr>
          <w:rFonts w:ascii="Times New Roman" w:hAnsi="Times New Roman" w:cs="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915ACC">
          <w:rPr>
            <w:rFonts w:ascii="Times New Roman" w:hAnsi="Times New Roman" w:cs="Times New Roman"/>
            <w:color w:val="0000FF"/>
          </w:rPr>
          <w:t>Кодексом</w:t>
        </w:r>
      </w:hyperlink>
      <w:r w:rsidRPr="00915ACC">
        <w:rPr>
          <w:rFonts w:ascii="Times New Roman" w:hAnsi="Times New Roman" w:cs="Times New Roman"/>
        </w:rPr>
        <w:t xml:space="preserve"> Российской Федерации об административных правонарушениях;</w:t>
      </w:r>
    </w:p>
    <w:p w:rsidR="00915ACC" w:rsidRPr="00915ACC" w:rsidRDefault="00915ACC" w:rsidP="00915ACC">
      <w:pPr>
        <w:autoSpaceDE w:val="0"/>
        <w:autoSpaceDN w:val="0"/>
        <w:adjustRightInd w:val="0"/>
        <w:ind w:firstLine="567"/>
        <w:jc w:val="both"/>
        <w:rPr>
          <w:rFonts w:ascii="Times New Roman" w:hAnsi="Times New Roman" w:cs="Times New Roman"/>
        </w:rPr>
      </w:pPr>
      <w:r w:rsidRPr="00915ACC">
        <w:rPr>
          <w:rFonts w:ascii="Times New Roman" w:hAnsi="Times New Roman" w:cs="Times New Roman"/>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915ACC">
        <w:rPr>
          <w:rFonts w:ascii="Times New Roman" w:hAnsi="Times New Roman" w:cs="Times New Roman"/>
        </w:rPr>
        <w:t>требование</w:t>
      </w:r>
      <w:proofErr w:type="gramEnd"/>
      <w:r w:rsidRPr="00915ACC">
        <w:rPr>
          <w:rFonts w:ascii="Times New Roman" w:hAnsi="Times New Roman" w:cs="Times New Roman"/>
        </w:rPr>
        <w:t xml:space="preserve"> о внесении задатка (платежное поручение, подтверждающее перечисление задатка).</w:t>
      </w:r>
    </w:p>
    <w:p w:rsidR="00915ACC" w:rsidRPr="00915ACC" w:rsidRDefault="00915ACC" w:rsidP="00D661E1">
      <w:pPr>
        <w:autoSpaceDE w:val="0"/>
        <w:autoSpaceDN w:val="0"/>
        <w:adjustRightInd w:val="0"/>
        <w:ind w:firstLine="567"/>
        <w:jc w:val="both"/>
        <w:rPr>
          <w:rFonts w:ascii="Times New Roman" w:hAnsi="Times New Roman" w:cs="Times New Roman"/>
          <w:color w:val="000000"/>
          <w:highlight w:val="yellow"/>
        </w:rPr>
      </w:pPr>
      <w:r w:rsidRPr="00915ACC">
        <w:rPr>
          <w:rFonts w:ascii="Times New Roman" w:hAnsi="Times New Roman" w:cs="Times New Roman"/>
          <w:color w:val="000000"/>
        </w:rPr>
        <w:t>Документы (копии документов), входящие в состав заявки, должны иметь четко читаемый текст.</w:t>
      </w: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9. Порядок внесения и возврата задатка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lastRenderedPageBreak/>
        <w:t>9.1.</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Для участия в аукционе устанавливается требование о внесении задатка.</w:t>
      </w:r>
    </w:p>
    <w:p w:rsidR="00F91A8A" w:rsidRPr="007D3C59" w:rsidRDefault="00F91A8A" w:rsidP="00F91A8A">
      <w:pPr>
        <w:tabs>
          <w:tab w:val="left" w:pos="0"/>
        </w:tabs>
        <w:spacing w:after="0" w:line="240" w:lineRule="auto"/>
        <w:ind w:firstLine="283"/>
        <w:jc w:val="both"/>
        <w:rPr>
          <w:rFonts w:ascii="Times New Roman" w:eastAsia="Calibri" w:hAnsi="Times New Roman" w:cs="Times New Roman"/>
        </w:rPr>
      </w:pPr>
      <w:r>
        <w:rPr>
          <w:rFonts w:ascii="Times New Roman" w:hAnsi="Times New Roman" w:cs="Times New Roman"/>
          <w:bCs/>
          <w:color w:val="000000"/>
        </w:rPr>
        <w:tab/>
      </w:r>
      <w:r w:rsidR="00915ACC" w:rsidRPr="00915ACC">
        <w:rPr>
          <w:rFonts w:ascii="Times New Roman" w:hAnsi="Times New Roman" w:cs="Times New Roman"/>
          <w:bCs/>
          <w:color w:val="000000"/>
        </w:rPr>
        <w:t>9.2.</w:t>
      </w:r>
      <w:r w:rsidR="00915ACC" w:rsidRPr="00915ACC">
        <w:rPr>
          <w:rFonts w:ascii="Times New Roman" w:hAnsi="Times New Roman" w:cs="Times New Roman"/>
          <w:b/>
          <w:bCs/>
          <w:color w:val="000000"/>
        </w:rPr>
        <w:t xml:space="preserve"> </w:t>
      </w:r>
      <w:r w:rsidR="0078306E" w:rsidRPr="0078306E">
        <w:rPr>
          <w:rFonts w:ascii="Times New Roman" w:hAnsi="Times New Roman" w:cs="Times New Roman"/>
          <w:b/>
          <w:sz w:val="20"/>
          <w:szCs w:val="20"/>
        </w:rPr>
        <w:t xml:space="preserve">Порядок внесения задатка - </w:t>
      </w:r>
      <w:r w:rsidR="0078306E" w:rsidRPr="0078306E">
        <w:rPr>
          <w:rFonts w:ascii="Times New Roman" w:hAnsi="Times New Roman" w:cs="Times New Roman"/>
          <w:b/>
          <w:u w:val="single"/>
        </w:rPr>
        <w:t>перечисление денежных средств на счет электронной площадки РТС-тендер.</w:t>
      </w:r>
      <w:r w:rsidRPr="00F91A8A">
        <w:rPr>
          <w:rFonts w:ascii="Times New Roman" w:eastAsia="Calibri" w:hAnsi="Times New Roman" w:cs="Times New Roman"/>
          <w:sz w:val="24"/>
          <w:szCs w:val="24"/>
        </w:rPr>
        <w:t xml:space="preserve"> </w:t>
      </w:r>
      <w:r w:rsidRPr="007D3C59">
        <w:rPr>
          <w:rFonts w:ascii="Times New Roman" w:eastAsia="Calibri" w:hAnsi="Times New Roman" w:cs="Times New Roman"/>
        </w:rPr>
        <w:t>Денежные средства в размере, равном задатку, блокируются Оператором электронной площадки на счете Претендента в соответствии с Регламентом Оператора электронной площадки. Основанием для блокирования денежных средств является Заявка, направленная Оператору электронной площадки. Заблокированные на счете Претендента денежные средства являются задатком.</w:t>
      </w:r>
    </w:p>
    <w:p w:rsidR="00915ACC" w:rsidRPr="00915ACC" w:rsidRDefault="00915ACC" w:rsidP="00915ACC">
      <w:pPr>
        <w:autoSpaceDE w:val="0"/>
        <w:autoSpaceDN w:val="0"/>
        <w:adjustRightInd w:val="0"/>
        <w:ind w:firstLine="709"/>
        <w:jc w:val="both"/>
        <w:rPr>
          <w:rFonts w:ascii="Times New Roman" w:hAnsi="Times New Roman" w:cs="Times New Roman"/>
        </w:rPr>
      </w:pPr>
      <w:r w:rsidRPr="00915ACC">
        <w:rPr>
          <w:rFonts w:ascii="Times New Roman" w:hAnsi="Times New Roman" w:cs="Times New Roman"/>
          <w:bCs/>
          <w:color w:val="000000"/>
        </w:rPr>
        <w:t>9.3.</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 xml:space="preserve">Документом, подтверждающим поступление задатка на счет, указанный в пункте 9.2. Аукционной документации, является </w:t>
      </w:r>
      <w:r w:rsidRPr="00915ACC">
        <w:rPr>
          <w:rFonts w:ascii="Times New Roman" w:hAnsi="Times New Roman" w:cs="Times New Roman"/>
        </w:rPr>
        <w:t>выписка со счета, указанного в информационном сообщении о проведении продажи имущества</w:t>
      </w:r>
      <w:r w:rsidRPr="00915ACC">
        <w:rPr>
          <w:rFonts w:ascii="Times New Roman" w:hAnsi="Times New Roman" w:cs="Times New Roman"/>
          <w:color w:val="000000"/>
        </w:rPr>
        <w:t>.</w:t>
      </w:r>
    </w:p>
    <w:p w:rsidR="007D3C59" w:rsidRPr="007D3C59" w:rsidRDefault="007D3C59" w:rsidP="007D3C59">
      <w:pPr>
        <w:tabs>
          <w:tab w:val="left" w:pos="0"/>
        </w:tabs>
        <w:spacing w:after="0" w:line="240" w:lineRule="auto"/>
        <w:ind w:firstLine="283"/>
        <w:jc w:val="both"/>
        <w:rPr>
          <w:rFonts w:ascii="Times New Roman" w:eastAsia="Calibri" w:hAnsi="Times New Roman" w:cs="Times New Roman"/>
        </w:rPr>
      </w:pPr>
      <w:r>
        <w:rPr>
          <w:rFonts w:ascii="Times New Roman" w:hAnsi="Times New Roman" w:cs="Times New Roman"/>
          <w:bCs/>
          <w:color w:val="000000"/>
        </w:rPr>
        <w:tab/>
      </w:r>
      <w:r w:rsidR="00915ACC" w:rsidRPr="00915ACC">
        <w:rPr>
          <w:rFonts w:ascii="Times New Roman" w:hAnsi="Times New Roman" w:cs="Times New Roman"/>
          <w:bCs/>
          <w:color w:val="000000"/>
        </w:rPr>
        <w:t>9.4.</w:t>
      </w:r>
      <w:r w:rsidR="00915ACC" w:rsidRPr="00915ACC">
        <w:rPr>
          <w:rFonts w:ascii="Times New Roman" w:hAnsi="Times New Roman" w:cs="Times New Roman"/>
          <w:b/>
          <w:bCs/>
          <w:color w:val="000000"/>
        </w:rPr>
        <w:t xml:space="preserve"> </w:t>
      </w:r>
      <w:r w:rsidRPr="007D3C59">
        <w:rPr>
          <w:rFonts w:ascii="Times New Roman" w:eastAsia="Calibri" w:hAnsi="Times New Roman" w:cs="Times New Roman"/>
        </w:rPr>
        <w:t>Денежные средства в размере, равном задатку, блокируются Оператором электронной площадки на счете Претендента в соответствии с Регламентом Оператора электронной площадки. Основанием для блокирования денежных средств является Заявка, направленная Оператору электронной площадки. Заблокированные на счете Претендента денежные средства являются задатком.</w:t>
      </w:r>
    </w:p>
    <w:p w:rsidR="00915ACC" w:rsidRPr="00915ACC" w:rsidRDefault="00915ACC" w:rsidP="00915ACC">
      <w:pPr>
        <w:autoSpaceDE w:val="0"/>
        <w:autoSpaceDN w:val="0"/>
        <w:adjustRightInd w:val="0"/>
        <w:ind w:firstLine="709"/>
        <w:jc w:val="both"/>
        <w:rPr>
          <w:rFonts w:ascii="Times New Roman" w:hAnsi="Times New Roman" w:cs="Times New Roman"/>
        </w:rPr>
      </w:pPr>
      <w:r w:rsidRPr="00915ACC">
        <w:rPr>
          <w:rFonts w:ascii="Times New Roman" w:hAnsi="Times New Roman" w:cs="Times New Roman"/>
        </w:rPr>
        <w:t xml:space="preserve">9.5. </w:t>
      </w:r>
      <w:proofErr w:type="gramStart"/>
      <w:r w:rsidRPr="00915ACC">
        <w:rPr>
          <w:rFonts w:ascii="Times New Roman" w:hAnsi="Times New Roman" w:cs="Times New Roman"/>
        </w:rPr>
        <w:t>Лицам, перечислившим задаток для участия в аукционе о продаже имущества денежные средства возвращаются</w:t>
      </w:r>
      <w:proofErr w:type="gramEnd"/>
      <w:r w:rsidRPr="00915ACC">
        <w:rPr>
          <w:rFonts w:ascii="Times New Roman" w:hAnsi="Times New Roman" w:cs="Times New Roman"/>
        </w:rPr>
        <w:t xml:space="preserve"> в следующем порядке:</w:t>
      </w:r>
    </w:p>
    <w:p w:rsidR="00915ACC" w:rsidRPr="00915ACC" w:rsidRDefault="00915ACC" w:rsidP="00915ACC">
      <w:pPr>
        <w:autoSpaceDE w:val="0"/>
        <w:autoSpaceDN w:val="0"/>
        <w:adjustRightInd w:val="0"/>
        <w:ind w:firstLine="709"/>
        <w:jc w:val="both"/>
        <w:rPr>
          <w:rFonts w:ascii="Times New Roman" w:hAnsi="Times New Roman" w:cs="Times New Roman"/>
        </w:rPr>
      </w:pPr>
      <w:r w:rsidRPr="00915ACC">
        <w:rPr>
          <w:rFonts w:ascii="Times New Roman" w:hAnsi="Times New Roman" w:cs="Times New Roman"/>
        </w:rPr>
        <w:t>а) участникам, за исключением победителя, - в течение 5 календарных дней со дня подведения итогов продажи имущества;</w:t>
      </w:r>
    </w:p>
    <w:p w:rsidR="00915ACC" w:rsidRPr="00915ACC" w:rsidRDefault="00915ACC" w:rsidP="00915ACC">
      <w:pPr>
        <w:autoSpaceDE w:val="0"/>
        <w:autoSpaceDN w:val="0"/>
        <w:adjustRightInd w:val="0"/>
        <w:ind w:firstLine="709"/>
        <w:jc w:val="both"/>
        <w:rPr>
          <w:rFonts w:ascii="Times New Roman" w:hAnsi="Times New Roman" w:cs="Times New Roman"/>
        </w:rPr>
      </w:pPr>
      <w:r w:rsidRPr="00915ACC">
        <w:rPr>
          <w:rFonts w:ascii="Times New Roman" w:hAnsi="Times New Roman" w:cs="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rPr>
        <w:t xml:space="preserve">9.6. </w:t>
      </w:r>
      <w:r w:rsidRPr="00915ACC">
        <w:rPr>
          <w:rFonts w:ascii="Times New Roman" w:hAnsi="Times New Roman" w:cs="Times New Roman"/>
          <w:color w:val="000000"/>
        </w:rPr>
        <w:t>В случаях отзыва Претендентом Заявки в установленном порядке до даты окончания приема/</w:t>
      </w:r>
      <w:proofErr w:type="gramStart"/>
      <w:r w:rsidRPr="00915ACC">
        <w:rPr>
          <w:rFonts w:ascii="Times New Roman" w:hAnsi="Times New Roman" w:cs="Times New Roman"/>
          <w:color w:val="000000"/>
        </w:rPr>
        <w:t>подачи Заявок, поступившие от Претендента денежные средства подлежат</w:t>
      </w:r>
      <w:proofErr w:type="gramEnd"/>
      <w:r w:rsidRPr="00915ACC">
        <w:rPr>
          <w:rFonts w:ascii="Times New Roman" w:hAnsi="Times New Roman" w:cs="Times New Roman"/>
          <w:color w:val="000000"/>
        </w:rPr>
        <w:t xml:space="preserve"> возврату в срок не позднее, чем 5 (пять) календарных дней со дня поступления уведомления об отзыве Заявки.</w:t>
      </w:r>
    </w:p>
    <w:p w:rsidR="00915ACC" w:rsidRPr="00915ACC" w:rsidRDefault="00915ACC" w:rsidP="00915ACC">
      <w:pPr>
        <w:autoSpaceDE w:val="0"/>
        <w:autoSpaceDN w:val="0"/>
        <w:adjustRightInd w:val="0"/>
        <w:ind w:firstLine="709"/>
        <w:jc w:val="both"/>
        <w:rPr>
          <w:rFonts w:ascii="Times New Roman" w:hAnsi="Times New Roman" w:cs="Times New Roman"/>
          <w:b/>
          <w:bCs/>
        </w:rPr>
      </w:pPr>
      <w:r w:rsidRPr="00915ACC">
        <w:rPr>
          <w:rFonts w:ascii="Times New Roman" w:hAnsi="Times New Roman" w:cs="Times New Roman"/>
          <w:color w:val="000000"/>
        </w:rPr>
        <w:t>9.7.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ему не возвращается.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9.8. В случае отказа Продавца от проведения аукциона, поступившие задатки возвращаются Претендентам в течение 5 (пяти) календарных дней с даты принятия решения об отказе в проведен</w:t>
      </w:r>
      <w:proofErr w:type="gramStart"/>
      <w:r w:rsidRPr="00915ACC">
        <w:rPr>
          <w:rFonts w:ascii="Times New Roman" w:hAnsi="Times New Roman" w:cs="Times New Roman"/>
          <w:color w:val="000000"/>
        </w:rPr>
        <w:t>ии ау</w:t>
      </w:r>
      <w:proofErr w:type="gramEnd"/>
      <w:r w:rsidRPr="00915ACC">
        <w:rPr>
          <w:rFonts w:ascii="Times New Roman" w:hAnsi="Times New Roman" w:cs="Times New Roman"/>
          <w:color w:val="000000"/>
        </w:rPr>
        <w:t>кциона.</w:t>
      </w:r>
    </w:p>
    <w:p w:rsidR="00915ACC" w:rsidRPr="00915ACC" w:rsidRDefault="00915ACC" w:rsidP="00915ACC">
      <w:pPr>
        <w:autoSpaceDE w:val="0"/>
        <w:autoSpaceDN w:val="0"/>
        <w:adjustRightInd w:val="0"/>
        <w:ind w:firstLine="709"/>
        <w:jc w:val="both"/>
        <w:rPr>
          <w:rFonts w:ascii="Times New Roman" w:hAnsi="Times New Roman" w:cs="Times New Roman"/>
          <w:b/>
          <w:bCs/>
          <w:color w:val="000000"/>
        </w:rPr>
      </w:pPr>
      <w:r w:rsidRPr="00915ACC">
        <w:rPr>
          <w:rFonts w:ascii="Times New Roman" w:hAnsi="Times New Roman" w:cs="Times New Roman"/>
          <w:b/>
          <w:bCs/>
          <w:color w:val="000000"/>
        </w:rPr>
        <w:t>ВНИМАНИЕ!</w:t>
      </w:r>
    </w:p>
    <w:p w:rsidR="00915ACC" w:rsidRPr="00915ACC" w:rsidRDefault="00915ACC" w:rsidP="00915ACC">
      <w:pPr>
        <w:autoSpaceDE w:val="0"/>
        <w:autoSpaceDN w:val="0"/>
        <w:adjustRightInd w:val="0"/>
        <w:ind w:firstLine="709"/>
        <w:jc w:val="both"/>
        <w:rPr>
          <w:rFonts w:ascii="Times New Roman" w:hAnsi="Times New Roman" w:cs="Times New Roman"/>
          <w:b/>
          <w:bCs/>
          <w:color w:val="000000"/>
        </w:rPr>
      </w:pPr>
      <w:r w:rsidRPr="00915ACC">
        <w:rPr>
          <w:rFonts w:ascii="Times New Roman" w:hAnsi="Times New Roman" w:cs="Times New Roman"/>
          <w:b/>
          <w:bCs/>
          <w:color w:val="000000"/>
        </w:rPr>
        <w:t xml:space="preserve">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w:t>
      </w:r>
      <w:proofErr w:type="gramStart"/>
      <w:r w:rsidRPr="00915ACC">
        <w:rPr>
          <w:rFonts w:ascii="Times New Roman" w:hAnsi="Times New Roman" w:cs="Times New Roman"/>
          <w:b/>
          <w:bCs/>
          <w:color w:val="000000"/>
        </w:rPr>
        <w:t>Подача претендентом заявки и перечисление задатка на счет (п. 9.2.</w:t>
      </w:r>
      <w:proofErr w:type="gramEnd"/>
      <w:r w:rsidRPr="00915ACC">
        <w:rPr>
          <w:rFonts w:ascii="Times New Roman" w:hAnsi="Times New Roman" w:cs="Times New Roman"/>
          <w:b/>
          <w:bCs/>
          <w:color w:val="000000"/>
        </w:rPr>
        <w:t xml:space="preserve"> Аукционной документации) являются акцептом такой оферты, и договор о задатке считается заключенным в установленном порядке (Приложение № 3)</w:t>
      </w: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10. Условия допуска к участию в аукционе</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Претендент не допускается к участию в аукционе по следующим основаниям:</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представлены не все документы в соответствии с перечнем, указанным в разделе 8 Аукционной документации или оформление указанных документов не соответствует законодательству Российской Федерации;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Заявка подана лицом, не уполномоченным Претендентом на осуществление таких действий;</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не подтверждено поступление в установленный срок задатка на счет, указанный в пункте 9.2 Аукционной документации.</w:t>
      </w: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11. Аукционная комиссия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11.1.</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Аукционная комиссия формируется Продавцом.</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11.2.</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Аукционная комиссия рассматривает Заявки на предмет соответствия требованиям, установленным Аукционной документацией, и соответствия Претендента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Претендентов для оплаты задатков.</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11.3.</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5 (пяти) человек.</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12. Порядок определения Участников</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12.1.</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В день определения Участников, указанный в Аукционной документации, Оператор электронной площадки через «личный кабинет» Продавца обеспечивает доступ Аукционной комиссии к поданным Претендентами Заявкам и документам, а также к журналу приема Заявок.</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12.2.</w:t>
      </w:r>
      <w:r w:rsidRPr="00915ACC">
        <w:rPr>
          <w:rFonts w:ascii="Times New Roman" w:hAnsi="Times New Roman" w:cs="Times New Roman"/>
          <w:b/>
          <w:bCs/>
          <w:color w:val="000000"/>
        </w:rPr>
        <w:t xml:space="preserve"> </w:t>
      </w:r>
      <w:proofErr w:type="gramStart"/>
      <w:r w:rsidRPr="00915ACC">
        <w:rPr>
          <w:rFonts w:ascii="Times New Roman" w:hAnsi="Times New Roman" w:cs="Times New Roman"/>
          <w:color w:val="000000"/>
        </w:rPr>
        <w:t>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12.3.</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 следующего за днем подписания указанного протокола.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12.4.</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 xml:space="preserve">Претенденты, признанные Участниками, и Претенденты, не допущенные к участию в аукционе, уведомляются о принятом решении не позднее следующего рабочего дня </w:t>
      </w:r>
      <w:proofErr w:type="gramStart"/>
      <w:r w:rsidRPr="00915ACC">
        <w:rPr>
          <w:rFonts w:ascii="Times New Roman" w:hAnsi="Times New Roman" w:cs="Times New Roman"/>
          <w:color w:val="000000"/>
        </w:rPr>
        <w:t>с даты оформления</w:t>
      </w:r>
      <w:proofErr w:type="gramEnd"/>
      <w:r w:rsidRPr="00915ACC">
        <w:rPr>
          <w:rFonts w:ascii="Times New Roman" w:hAnsi="Times New Roman" w:cs="Times New Roman"/>
          <w:color w:val="000000"/>
        </w:rPr>
        <w:t xml:space="preserve"> данного решения Протоколом о признании Претендентов Участниками аукциона путем направления электронного уведомления.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12.5.</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Претендент приобретает статус Участника с момента оформления (подписания) Протокола о признании претендентов Участниками.</w:t>
      </w:r>
    </w:p>
    <w:p w:rsidR="00915ACC" w:rsidRPr="00915ACC" w:rsidRDefault="00915ACC" w:rsidP="00915ACC">
      <w:pPr>
        <w:autoSpaceDE w:val="0"/>
        <w:autoSpaceDN w:val="0"/>
        <w:adjustRightInd w:val="0"/>
        <w:ind w:firstLine="709"/>
        <w:jc w:val="both"/>
        <w:rPr>
          <w:rFonts w:ascii="Times New Roman" w:hAnsi="Times New Roman" w:cs="Times New Roman"/>
          <w:color w:val="000000"/>
          <w:highlight w:val="yellow"/>
        </w:rPr>
      </w:pP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13. Порядок проведения аукциона и определения Победителя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13.1.</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Процедура аукциона проводится в день и время, указанные в Аукционной документации, путем последовательного повышения участниками начальной цены продажи имущества на величину, равную либо кратную величине «шага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13.2.</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13.3.</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13.4.</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Со времени начала проведения процедуры аукциона Оператором электронной площадки размещается: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13.5.</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13.6.</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При этом программными средствами электронной площадки обеспечивается: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13.7.</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Победителем признается участник, предложивший наиболее высокую цену имущества.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13.8.</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lastRenderedPageBreak/>
        <w:t>13.9.</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проведение аукциона было прервано.</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13.10.</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Протокол об итогах аукциона подписывается Аукционной комиссией в течение одного часа со времени получения электронного журнала.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13.11.</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Процедура аукциона считается завершенной со времени подписания Аукционной комиссией протокола об итогах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13.12.</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Аукцион признается несостоявшимся в следующих случаях:</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а) не было подано ни одной Заявки на участие либо ни один из Претендентов не признан Участником;</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б) принято решение о признании только одного Претендента Участником;</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в) ни один из Участников не сделал предложение о начальной цене имущества;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Решение о признан</w:t>
      </w:r>
      <w:proofErr w:type="gramStart"/>
      <w:r w:rsidRPr="00915ACC">
        <w:rPr>
          <w:rFonts w:ascii="Times New Roman" w:hAnsi="Times New Roman" w:cs="Times New Roman"/>
          <w:color w:val="000000"/>
        </w:rPr>
        <w:t>ии ау</w:t>
      </w:r>
      <w:proofErr w:type="gramEnd"/>
      <w:r w:rsidRPr="00915ACC">
        <w:rPr>
          <w:rFonts w:ascii="Times New Roman" w:hAnsi="Times New Roman" w:cs="Times New Roman"/>
          <w:color w:val="000000"/>
        </w:rPr>
        <w:t>кциона несостоявшимся оформляется Протоколом.</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13.13.</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а) наименование имущества и иные позволяющие его индивидуализировать сведения;</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б) цена сделки;</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xml:space="preserve">в) фамилия, имя, отчество физического лица или наименование юридического лица - победителя. </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Протокол об итогах аукциона размещается на официальных сайтах в сети Интернет в течение одного часа с момента получения электронного журнала, но не позднее рабочего дня, следующего за днем подведения итогов аукциона.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xml:space="preserve">13.14. </w:t>
      </w:r>
      <w:proofErr w:type="gramStart"/>
      <w:r w:rsidRPr="00915ACC">
        <w:rPr>
          <w:rFonts w:ascii="Times New Roman" w:hAnsi="Times New Roman" w:cs="Times New Roman"/>
          <w:color w:val="000000"/>
        </w:rPr>
        <w:t>В случае признания аукциона несостоявшимся по основаниям, указанным в п. 13.12.</w:t>
      </w:r>
      <w:proofErr w:type="gramEnd"/>
      <w:r w:rsidRPr="00915ACC">
        <w:rPr>
          <w:rFonts w:ascii="Times New Roman" w:hAnsi="Times New Roman" w:cs="Times New Roman"/>
          <w:color w:val="000000"/>
        </w:rPr>
        <w:t xml:space="preserve"> Аукционной документации Продавец вправе заключить договор с единственным претендентом или участником аукциона, при условии соответствия его заявки условиям Аукционной документации. </w:t>
      </w:r>
    </w:p>
    <w:p w:rsidR="00915ACC" w:rsidRPr="00915ACC" w:rsidRDefault="00915ACC" w:rsidP="00915ACC">
      <w:pPr>
        <w:autoSpaceDE w:val="0"/>
        <w:autoSpaceDN w:val="0"/>
        <w:adjustRightInd w:val="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14. Срок заключения договора купли-продажи имущества</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color w:val="000000"/>
        </w:rPr>
        <w:t xml:space="preserve">14. 1. По результатам аукциона Продавец и Победитель аукциона (покупатель) в течение 10 рабочих дней </w:t>
      </w:r>
      <w:proofErr w:type="gramStart"/>
      <w:r w:rsidRPr="00915ACC">
        <w:rPr>
          <w:rFonts w:ascii="Times New Roman" w:hAnsi="Times New Roman" w:cs="Times New Roman"/>
          <w:color w:val="000000"/>
        </w:rPr>
        <w:t>с даты подведения</w:t>
      </w:r>
      <w:proofErr w:type="gramEnd"/>
      <w:r w:rsidRPr="00915ACC">
        <w:rPr>
          <w:rFonts w:ascii="Times New Roman" w:hAnsi="Times New Roman" w:cs="Times New Roman"/>
          <w:color w:val="000000"/>
        </w:rPr>
        <w:t xml:space="preserve"> итогов аукциона заключают в соответствии с законодательством Российской Федерации договор купли-продажи имущества.</w:t>
      </w:r>
    </w:p>
    <w:p w:rsidR="00915ACC" w:rsidRPr="00915ACC" w:rsidRDefault="00915ACC" w:rsidP="00B62F91">
      <w:pPr>
        <w:autoSpaceDE w:val="0"/>
        <w:autoSpaceDN w:val="0"/>
        <w:adjustRightInd w:val="0"/>
        <w:spacing w:after="0"/>
        <w:ind w:firstLine="709"/>
        <w:jc w:val="both"/>
        <w:rPr>
          <w:rFonts w:ascii="Times New Roman" w:hAnsi="Times New Roman" w:cs="Times New Roman"/>
          <w:color w:val="000000"/>
        </w:rPr>
      </w:pPr>
      <w:r w:rsidRPr="00915ACC">
        <w:rPr>
          <w:rFonts w:ascii="Times New Roman" w:hAnsi="Times New Roman" w:cs="Times New Roman"/>
          <w:color w:val="000000"/>
        </w:rPr>
        <w:t xml:space="preserve">14.2. </w:t>
      </w:r>
      <w:r w:rsidRPr="00915ACC">
        <w:rPr>
          <w:rFonts w:ascii="Times New Roman" w:hAnsi="Times New Roman" w:cs="Times New Roman"/>
        </w:rPr>
        <w:t>При заключении и исполнении договора, заключенного по итогам аукциона, изменение условий договора, указанных в документации об аукционе, по соглашению сторон или в одностороннем порядке не допускается.</w:t>
      </w:r>
    </w:p>
    <w:p w:rsidR="00915ACC" w:rsidRPr="00915ACC" w:rsidRDefault="00915ACC" w:rsidP="00B62F91">
      <w:pPr>
        <w:autoSpaceDE w:val="0"/>
        <w:autoSpaceDN w:val="0"/>
        <w:adjustRightInd w:val="0"/>
        <w:spacing w:after="0"/>
        <w:rPr>
          <w:rFonts w:ascii="Times New Roman" w:hAnsi="Times New Roman" w:cs="Times New Roman"/>
          <w:color w:val="000000"/>
        </w:rPr>
      </w:pPr>
    </w:p>
    <w:p w:rsidR="00915ACC" w:rsidRPr="00915ACC" w:rsidRDefault="00915ACC" w:rsidP="00B62F91">
      <w:pPr>
        <w:autoSpaceDE w:val="0"/>
        <w:autoSpaceDN w:val="0"/>
        <w:adjustRightInd w:val="0"/>
        <w:spacing w:after="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15. Условия и сроки оплаты по договору купли-продажи</w:t>
      </w:r>
    </w:p>
    <w:p w:rsidR="00915ACC" w:rsidRPr="00915ACC" w:rsidRDefault="00915ACC" w:rsidP="00B62F91">
      <w:pPr>
        <w:autoSpaceDE w:val="0"/>
        <w:autoSpaceDN w:val="0"/>
        <w:adjustRightInd w:val="0"/>
        <w:spacing w:after="0"/>
        <w:rPr>
          <w:rFonts w:ascii="Times New Roman" w:hAnsi="Times New Roman" w:cs="Times New Roman"/>
          <w:b/>
          <w:bCs/>
          <w:color w:val="000000"/>
          <w:sz w:val="24"/>
          <w:szCs w:val="24"/>
        </w:rPr>
      </w:pPr>
    </w:p>
    <w:p w:rsidR="00915ACC" w:rsidRPr="00915ACC" w:rsidRDefault="00915ACC" w:rsidP="00B62F91">
      <w:pPr>
        <w:autoSpaceDE w:val="0"/>
        <w:autoSpaceDN w:val="0"/>
        <w:adjustRightInd w:val="0"/>
        <w:spacing w:after="0"/>
        <w:ind w:firstLine="709"/>
        <w:jc w:val="both"/>
        <w:rPr>
          <w:rFonts w:ascii="Times New Roman" w:hAnsi="Times New Roman" w:cs="Times New Roman"/>
          <w:color w:val="000000"/>
        </w:rPr>
      </w:pPr>
      <w:r w:rsidRPr="00915ACC">
        <w:rPr>
          <w:rFonts w:ascii="Times New Roman" w:hAnsi="Times New Roman" w:cs="Times New Roman"/>
          <w:bCs/>
          <w:color w:val="000000"/>
        </w:rPr>
        <w:lastRenderedPageBreak/>
        <w:t>15.1.</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Оплата приобретаемого на аукционе имущества производится Победителем аукциона путем перечисления денежных сре</w:t>
      </w:r>
      <w:proofErr w:type="gramStart"/>
      <w:r w:rsidRPr="00915ACC">
        <w:rPr>
          <w:rFonts w:ascii="Times New Roman" w:hAnsi="Times New Roman" w:cs="Times New Roman"/>
          <w:color w:val="000000"/>
        </w:rPr>
        <w:t>дств в в</w:t>
      </w:r>
      <w:proofErr w:type="gramEnd"/>
      <w:r w:rsidRPr="00915ACC">
        <w:rPr>
          <w:rFonts w:ascii="Times New Roman" w:hAnsi="Times New Roman" w:cs="Times New Roman"/>
          <w:color w:val="000000"/>
        </w:rPr>
        <w:t>алюте Российской Федерации на счет, в размере и сроки, указанные в договоре купли-продажи.</w:t>
      </w:r>
    </w:p>
    <w:p w:rsidR="00915ACC" w:rsidRPr="00915ACC" w:rsidRDefault="00915ACC" w:rsidP="00B62F91">
      <w:pPr>
        <w:autoSpaceDE w:val="0"/>
        <w:autoSpaceDN w:val="0"/>
        <w:adjustRightInd w:val="0"/>
        <w:spacing w:after="0"/>
        <w:ind w:firstLine="709"/>
        <w:jc w:val="both"/>
        <w:rPr>
          <w:rFonts w:ascii="Times New Roman" w:hAnsi="Times New Roman" w:cs="Times New Roman"/>
          <w:color w:val="000000"/>
        </w:rPr>
      </w:pPr>
      <w:r w:rsidRPr="00915ACC">
        <w:rPr>
          <w:rFonts w:ascii="Times New Roman" w:hAnsi="Times New Roman" w:cs="Times New Roman"/>
          <w:bCs/>
          <w:color w:val="000000"/>
        </w:rPr>
        <w:t>15.2.</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Задаток, внесенный Победителем аукциона, засчитывается в оплату приобретенного имущества.</w:t>
      </w:r>
    </w:p>
    <w:p w:rsidR="00915ACC" w:rsidRPr="00915ACC" w:rsidRDefault="00915ACC" w:rsidP="00B62F91">
      <w:pPr>
        <w:autoSpaceDE w:val="0"/>
        <w:autoSpaceDN w:val="0"/>
        <w:adjustRightInd w:val="0"/>
        <w:spacing w:after="0"/>
        <w:ind w:firstLine="709"/>
        <w:jc w:val="both"/>
        <w:rPr>
          <w:rFonts w:ascii="Times New Roman" w:hAnsi="Times New Roman" w:cs="Times New Roman"/>
          <w:color w:val="000000"/>
        </w:rPr>
      </w:pPr>
      <w:r w:rsidRPr="00915ACC">
        <w:rPr>
          <w:rFonts w:ascii="Times New Roman" w:hAnsi="Times New Roman" w:cs="Times New Roman"/>
          <w:bCs/>
          <w:color w:val="000000"/>
        </w:rPr>
        <w:t>15.3.</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Факт оплаты имущества подтверждается выпиской со счета, указанного в договоре купли-продажи.</w:t>
      </w:r>
    </w:p>
    <w:p w:rsidR="00915ACC" w:rsidRPr="00915ACC" w:rsidRDefault="00915ACC" w:rsidP="00B62F91">
      <w:pPr>
        <w:autoSpaceDE w:val="0"/>
        <w:autoSpaceDN w:val="0"/>
        <w:adjustRightInd w:val="0"/>
        <w:spacing w:after="0"/>
        <w:ind w:firstLine="709"/>
        <w:jc w:val="both"/>
        <w:rPr>
          <w:rFonts w:ascii="Times New Roman" w:hAnsi="Times New Roman" w:cs="Times New Roman"/>
          <w:color w:val="000000"/>
        </w:rPr>
      </w:pPr>
      <w:r w:rsidRPr="00915ACC">
        <w:rPr>
          <w:rFonts w:ascii="Times New Roman" w:hAnsi="Times New Roman" w:cs="Times New Roman"/>
          <w:bCs/>
          <w:color w:val="000000"/>
        </w:rPr>
        <w:t>15.4.</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915ACC" w:rsidRPr="00915ACC" w:rsidRDefault="00915ACC" w:rsidP="00B62F91">
      <w:pPr>
        <w:autoSpaceDE w:val="0"/>
        <w:autoSpaceDN w:val="0"/>
        <w:adjustRightInd w:val="0"/>
        <w:spacing w:after="0"/>
        <w:jc w:val="both"/>
        <w:rPr>
          <w:rFonts w:ascii="Times New Roman" w:hAnsi="Times New Roman" w:cs="Times New Roman"/>
          <w:color w:val="000000"/>
        </w:rPr>
      </w:pPr>
    </w:p>
    <w:p w:rsidR="00915ACC" w:rsidRPr="00915ACC" w:rsidRDefault="00915ACC" w:rsidP="00B62F91">
      <w:pPr>
        <w:autoSpaceDE w:val="0"/>
        <w:autoSpaceDN w:val="0"/>
        <w:adjustRightInd w:val="0"/>
        <w:spacing w:after="0"/>
        <w:jc w:val="center"/>
        <w:rPr>
          <w:rFonts w:ascii="Times New Roman" w:hAnsi="Times New Roman" w:cs="Times New Roman"/>
          <w:b/>
          <w:bCs/>
          <w:color w:val="000000"/>
          <w:sz w:val="24"/>
          <w:szCs w:val="24"/>
        </w:rPr>
      </w:pPr>
      <w:r w:rsidRPr="00915ACC">
        <w:rPr>
          <w:rFonts w:ascii="Times New Roman" w:hAnsi="Times New Roman" w:cs="Times New Roman"/>
          <w:b/>
          <w:bCs/>
          <w:color w:val="000000"/>
          <w:sz w:val="24"/>
          <w:szCs w:val="24"/>
        </w:rPr>
        <w:t>16. Переход права собственности на имущество</w:t>
      </w:r>
    </w:p>
    <w:p w:rsidR="00915ACC" w:rsidRPr="00915ACC" w:rsidRDefault="00915ACC" w:rsidP="00915ACC">
      <w:pPr>
        <w:autoSpaceDE w:val="0"/>
        <w:autoSpaceDN w:val="0"/>
        <w:adjustRightInd w:val="0"/>
        <w:ind w:firstLine="709"/>
        <w:jc w:val="both"/>
        <w:rPr>
          <w:rFonts w:ascii="Times New Roman" w:hAnsi="Times New Roman" w:cs="Times New Roman"/>
          <w:color w:val="000000"/>
        </w:rPr>
      </w:pPr>
      <w:r w:rsidRPr="00915ACC">
        <w:rPr>
          <w:rFonts w:ascii="Times New Roman" w:hAnsi="Times New Roman" w:cs="Times New Roman"/>
          <w:bCs/>
          <w:color w:val="000000"/>
        </w:rPr>
        <w:t>16.1.</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календарных дней после дня полной оплаты имущества.</w:t>
      </w:r>
    </w:p>
    <w:p w:rsidR="00915ACC" w:rsidRPr="00915ACC" w:rsidRDefault="00915ACC" w:rsidP="00247B96">
      <w:pPr>
        <w:autoSpaceDE w:val="0"/>
        <w:autoSpaceDN w:val="0"/>
        <w:adjustRightInd w:val="0"/>
        <w:ind w:firstLine="709"/>
        <w:jc w:val="both"/>
        <w:rPr>
          <w:rFonts w:ascii="Times New Roman" w:hAnsi="Times New Roman" w:cs="Times New Roman"/>
          <w:bCs/>
        </w:rPr>
      </w:pPr>
      <w:r w:rsidRPr="00915ACC">
        <w:rPr>
          <w:rFonts w:ascii="Times New Roman" w:hAnsi="Times New Roman" w:cs="Times New Roman"/>
          <w:bCs/>
          <w:color w:val="000000"/>
        </w:rPr>
        <w:t>16.2.</w:t>
      </w:r>
      <w:r w:rsidRPr="00915ACC">
        <w:rPr>
          <w:rFonts w:ascii="Times New Roman" w:hAnsi="Times New Roman" w:cs="Times New Roman"/>
          <w:b/>
          <w:bCs/>
          <w:color w:val="000000"/>
        </w:rPr>
        <w:t xml:space="preserve"> </w:t>
      </w:r>
      <w:r w:rsidRPr="00915ACC">
        <w:rPr>
          <w:rFonts w:ascii="Times New Roman" w:hAnsi="Times New Roman" w:cs="Times New Roman"/>
          <w:color w:val="000000"/>
        </w:rPr>
        <w:t xml:space="preserve">Право собственности на имущество возникает </w:t>
      </w:r>
      <w:proofErr w:type="gramStart"/>
      <w:r w:rsidRPr="00915ACC">
        <w:rPr>
          <w:rFonts w:ascii="Times New Roman" w:hAnsi="Times New Roman" w:cs="Times New Roman"/>
          <w:color w:val="000000"/>
        </w:rPr>
        <w:t>у покупателя с даты государственной регистрации перехода права собственности от Продавца к покупателю в Едином государственном реестре</w:t>
      </w:r>
      <w:proofErr w:type="gramEnd"/>
      <w:r w:rsidRPr="00915ACC">
        <w:rPr>
          <w:rFonts w:ascii="Times New Roman" w:hAnsi="Times New Roman" w:cs="Times New Roman"/>
          <w:color w:val="000000"/>
        </w:rPr>
        <w:t xml:space="preserve"> прав на недвижимое имущество и сделок с ним.</w:t>
      </w:r>
    </w:p>
    <w:p w:rsidR="00915ACC" w:rsidRPr="00915ACC" w:rsidRDefault="00915ACC" w:rsidP="00915ACC">
      <w:pPr>
        <w:autoSpaceDE w:val="0"/>
        <w:autoSpaceDN w:val="0"/>
        <w:adjustRightInd w:val="0"/>
        <w:ind w:firstLine="709"/>
        <w:jc w:val="both"/>
        <w:rPr>
          <w:rFonts w:ascii="Times New Roman" w:hAnsi="Times New Roman" w:cs="Times New Roman"/>
          <w:b/>
        </w:rPr>
      </w:pPr>
      <w:r w:rsidRPr="00915ACC">
        <w:rPr>
          <w:rFonts w:ascii="Times New Roman" w:hAnsi="Times New Roman" w:cs="Times New Roman"/>
        </w:rPr>
        <w:t xml:space="preserve">       </w:t>
      </w:r>
      <w:r w:rsidRPr="00915ACC">
        <w:rPr>
          <w:rFonts w:ascii="Times New Roman" w:hAnsi="Times New Roman" w:cs="Times New Roman"/>
          <w:b/>
        </w:rPr>
        <w:t xml:space="preserve">17. Образцы форм необходимых документов и проекты договоров </w:t>
      </w:r>
    </w:p>
    <w:p w:rsidR="00915ACC" w:rsidRPr="00915ACC" w:rsidRDefault="00915ACC" w:rsidP="00915ACC">
      <w:pPr>
        <w:tabs>
          <w:tab w:val="left" w:pos="1276"/>
        </w:tabs>
        <w:ind w:firstLine="709"/>
        <w:jc w:val="both"/>
        <w:rPr>
          <w:rFonts w:ascii="Times New Roman" w:hAnsi="Times New Roman" w:cs="Times New Roman"/>
        </w:rPr>
      </w:pPr>
      <w:r w:rsidRPr="00915ACC">
        <w:rPr>
          <w:rFonts w:ascii="Times New Roman" w:hAnsi="Times New Roman" w:cs="Times New Roman"/>
        </w:rPr>
        <w:t>Неотъемлемой частью настоящей докумен</w:t>
      </w:r>
      <w:r w:rsidR="002A21C3">
        <w:rPr>
          <w:rFonts w:ascii="Times New Roman" w:hAnsi="Times New Roman" w:cs="Times New Roman"/>
        </w:rPr>
        <w:t>тации являются приложения №№ 1-2</w:t>
      </w:r>
      <w:r w:rsidRPr="00915ACC">
        <w:rPr>
          <w:rFonts w:ascii="Times New Roman" w:hAnsi="Times New Roman" w:cs="Times New Roman"/>
        </w:rPr>
        <w:t>:</w:t>
      </w:r>
    </w:p>
    <w:p w:rsidR="00915ACC" w:rsidRDefault="00915ACC" w:rsidP="00915ACC">
      <w:pPr>
        <w:pStyle w:val="a5"/>
        <w:numPr>
          <w:ilvl w:val="0"/>
          <w:numId w:val="4"/>
        </w:numPr>
        <w:tabs>
          <w:tab w:val="left" w:pos="851"/>
        </w:tabs>
        <w:ind w:left="0" w:firstLine="709"/>
        <w:contextualSpacing w:val="0"/>
        <w:jc w:val="both"/>
        <w:rPr>
          <w:sz w:val="22"/>
          <w:szCs w:val="22"/>
        </w:rPr>
      </w:pPr>
      <w:r w:rsidRPr="00915ACC">
        <w:rPr>
          <w:sz w:val="22"/>
          <w:szCs w:val="22"/>
        </w:rPr>
        <w:t>приложение № 1 – проект договора купли-продажи;</w:t>
      </w:r>
    </w:p>
    <w:p w:rsidR="00B078F9" w:rsidRPr="00B078F9" w:rsidRDefault="00B078F9" w:rsidP="00B078F9">
      <w:pPr>
        <w:pStyle w:val="a5"/>
        <w:autoSpaceDE w:val="0"/>
        <w:autoSpaceDN w:val="0"/>
        <w:adjustRightInd w:val="0"/>
      </w:pPr>
      <w:r>
        <w:t xml:space="preserve">- приложение №2 – </w:t>
      </w:r>
      <w:r w:rsidRPr="00B078F9">
        <w:t>Акт</w:t>
      </w:r>
      <w:r>
        <w:t xml:space="preserve"> </w:t>
      </w:r>
      <w:r w:rsidRPr="00B078F9">
        <w:t>приема-передачи недвижимого имущества</w:t>
      </w:r>
    </w:p>
    <w:p w:rsidR="00B078F9" w:rsidRPr="00B078F9" w:rsidRDefault="00B078F9" w:rsidP="00B078F9">
      <w:pPr>
        <w:tabs>
          <w:tab w:val="left" w:pos="851"/>
        </w:tabs>
        <w:jc w:val="both"/>
      </w:pPr>
    </w:p>
    <w:p w:rsidR="00915ACC" w:rsidRPr="00915ACC" w:rsidRDefault="00915ACC" w:rsidP="00915ACC">
      <w:pPr>
        <w:pStyle w:val="ConsPlusNonformat"/>
        <w:tabs>
          <w:tab w:val="left" w:pos="851"/>
        </w:tabs>
        <w:ind w:left="709"/>
        <w:jc w:val="both"/>
        <w:rPr>
          <w:rFonts w:ascii="Times New Roman" w:hAnsi="Times New Roman" w:cs="Times New Roman"/>
          <w:sz w:val="24"/>
          <w:szCs w:val="24"/>
          <w:highlight w:val="yellow"/>
        </w:rPr>
      </w:pPr>
    </w:p>
    <w:p w:rsidR="00915ACC" w:rsidRPr="00915ACC" w:rsidRDefault="00915ACC" w:rsidP="0038490E">
      <w:pPr>
        <w:autoSpaceDE w:val="0"/>
        <w:autoSpaceDN w:val="0"/>
        <w:adjustRightInd w:val="0"/>
        <w:jc w:val="right"/>
        <w:rPr>
          <w:rFonts w:ascii="Times New Roman" w:hAnsi="Times New Roman" w:cs="Times New Roman"/>
          <w:i/>
        </w:rPr>
      </w:pPr>
      <w:r w:rsidRPr="00915ACC">
        <w:rPr>
          <w:rFonts w:ascii="Times New Roman" w:hAnsi="Times New Roman" w:cs="Times New Roman"/>
          <w:highlight w:val="yellow"/>
        </w:rPr>
        <w:br w:type="page"/>
      </w:r>
      <w:r w:rsidRPr="00915ACC">
        <w:rPr>
          <w:rFonts w:ascii="Times New Roman" w:hAnsi="Times New Roman" w:cs="Times New Roman"/>
          <w:i/>
        </w:rPr>
        <w:lastRenderedPageBreak/>
        <w:t xml:space="preserve">Приложение № 1 </w:t>
      </w:r>
    </w:p>
    <w:p w:rsidR="00915ACC" w:rsidRPr="00915ACC" w:rsidRDefault="00915ACC" w:rsidP="00915ACC">
      <w:pPr>
        <w:pStyle w:val="ConsPlusNonformat"/>
        <w:ind w:firstLine="709"/>
        <w:jc w:val="center"/>
        <w:rPr>
          <w:rFonts w:ascii="Times New Roman" w:hAnsi="Times New Roman" w:cs="Times New Roman"/>
          <w:b/>
          <w:sz w:val="22"/>
          <w:szCs w:val="22"/>
        </w:rPr>
      </w:pPr>
    </w:p>
    <w:p w:rsidR="003752EC" w:rsidRDefault="003752EC" w:rsidP="00915ACC">
      <w:pPr>
        <w:pStyle w:val="ConsTitle"/>
        <w:jc w:val="center"/>
        <w:rPr>
          <w:rFonts w:ascii="Times New Roman" w:hAnsi="Times New Roman"/>
          <w:sz w:val="24"/>
          <w:szCs w:val="24"/>
        </w:rPr>
      </w:pPr>
    </w:p>
    <w:p w:rsidR="003752EC" w:rsidRPr="003752EC" w:rsidRDefault="003752EC" w:rsidP="00915ACC">
      <w:pPr>
        <w:pStyle w:val="ConsTitle"/>
        <w:jc w:val="center"/>
        <w:rPr>
          <w:rFonts w:ascii="Times New Roman" w:hAnsi="Times New Roman"/>
          <w:sz w:val="22"/>
          <w:szCs w:val="22"/>
        </w:rPr>
      </w:pPr>
    </w:p>
    <w:p w:rsidR="003752EC" w:rsidRPr="003752EC" w:rsidRDefault="003752EC" w:rsidP="003752EC">
      <w:pPr>
        <w:pStyle w:val="ConsPlusTitle"/>
        <w:widowControl/>
        <w:jc w:val="center"/>
        <w:rPr>
          <w:sz w:val="22"/>
          <w:szCs w:val="22"/>
        </w:rPr>
      </w:pPr>
      <w:r w:rsidRPr="003752EC">
        <w:rPr>
          <w:b w:val="0"/>
          <w:sz w:val="22"/>
          <w:szCs w:val="22"/>
        </w:rPr>
        <w:t>ПРИМЕРНЫЙ ДОГОВОР № ____</w:t>
      </w:r>
    </w:p>
    <w:p w:rsidR="003752EC" w:rsidRPr="003752EC" w:rsidRDefault="003752EC" w:rsidP="003752EC">
      <w:pPr>
        <w:pStyle w:val="ConsPlusTitle"/>
        <w:widowControl/>
        <w:jc w:val="center"/>
        <w:rPr>
          <w:sz w:val="22"/>
          <w:szCs w:val="22"/>
        </w:rPr>
      </w:pPr>
      <w:r w:rsidRPr="003752EC">
        <w:rPr>
          <w:b w:val="0"/>
          <w:sz w:val="22"/>
          <w:szCs w:val="22"/>
        </w:rPr>
        <w:t>купли-продажи муниципального имущества, приватизируемого на аукционе</w:t>
      </w:r>
    </w:p>
    <w:p w:rsidR="003752EC" w:rsidRPr="003752EC" w:rsidRDefault="003752EC" w:rsidP="003752EC">
      <w:pPr>
        <w:autoSpaceDE w:val="0"/>
        <w:ind w:firstLine="709"/>
        <w:jc w:val="center"/>
        <w:rPr>
          <w:rFonts w:ascii="Times New Roman" w:hAnsi="Times New Roman" w:cs="Times New Roman"/>
          <w:b/>
        </w:rPr>
      </w:pPr>
    </w:p>
    <w:p w:rsidR="003752EC" w:rsidRPr="003752EC" w:rsidRDefault="003752EC" w:rsidP="003752EC">
      <w:pPr>
        <w:pStyle w:val="ConsPlusNonformat"/>
        <w:tabs>
          <w:tab w:val="right" w:pos="10206"/>
        </w:tabs>
        <w:rPr>
          <w:rFonts w:ascii="Times New Roman" w:hAnsi="Times New Roman" w:cs="Times New Roman"/>
          <w:sz w:val="22"/>
          <w:szCs w:val="22"/>
        </w:rPr>
      </w:pPr>
      <w:r>
        <w:rPr>
          <w:rFonts w:ascii="Times New Roman" w:hAnsi="Times New Roman" w:cs="Times New Roman"/>
          <w:sz w:val="22"/>
          <w:szCs w:val="22"/>
        </w:rPr>
        <w:t>с</w:t>
      </w:r>
      <w:proofErr w:type="gramStart"/>
      <w:r>
        <w:rPr>
          <w:rFonts w:ascii="Times New Roman" w:hAnsi="Times New Roman" w:cs="Times New Roman"/>
          <w:sz w:val="22"/>
          <w:szCs w:val="22"/>
        </w:rPr>
        <w:t>.Б</w:t>
      </w:r>
      <w:proofErr w:type="gramEnd"/>
      <w:r>
        <w:rPr>
          <w:rFonts w:ascii="Times New Roman" w:hAnsi="Times New Roman" w:cs="Times New Roman"/>
          <w:sz w:val="22"/>
          <w:szCs w:val="22"/>
        </w:rPr>
        <w:t>ижбуля</w:t>
      </w:r>
      <w:r w:rsidR="002A21C3">
        <w:rPr>
          <w:rFonts w:ascii="Times New Roman" w:hAnsi="Times New Roman" w:cs="Times New Roman"/>
          <w:sz w:val="22"/>
          <w:szCs w:val="22"/>
        </w:rPr>
        <w:t>к</w:t>
      </w:r>
      <w:r>
        <w:rPr>
          <w:rFonts w:ascii="Times New Roman" w:hAnsi="Times New Roman" w:cs="Times New Roman"/>
          <w:sz w:val="22"/>
          <w:szCs w:val="22"/>
        </w:rPr>
        <w:t xml:space="preserve">                                                                                                 «___» ____________ 2022</w:t>
      </w:r>
      <w:r w:rsidRPr="003752EC">
        <w:rPr>
          <w:rFonts w:ascii="Times New Roman" w:hAnsi="Times New Roman" w:cs="Times New Roman"/>
          <w:sz w:val="22"/>
          <w:szCs w:val="22"/>
        </w:rPr>
        <w:t xml:space="preserve"> года </w:t>
      </w:r>
    </w:p>
    <w:p w:rsidR="003752EC" w:rsidRPr="003752EC" w:rsidRDefault="003752EC" w:rsidP="003752EC">
      <w:pPr>
        <w:autoSpaceDE w:val="0"/>
        <w:ind w:firstLine="709"/>
        <w:jc w:val="center"/>
        <w:rPr>
          <w:rFonts w:ascii="Times New Roman" w:hAnsi="Times New Roman" w:cs="Times New Roman"/>
        </w:rPr>
      </w:pPr>
    </w:p>
    <w:p w:rsidR="003752EC" w:rsidRPr="003752EC" w:rsidRDefault="003752EC" w:rsidP="003752EC">
      <w:pPr>
        <w:autoSpaceDE w:val="0"/>
        <w:ind w:firstLine="709"/>
        <w:jc w:val="both"/>
        <w:rPr>
          <w:rFonts w:ascii="Times New Roman" w:hAnsi="Times New Roman" w:cs="Times New Roman"/>
        </w:rPr>
      </w:pPr>
      <w:r w:rsidRPr="002A21C3">
        <w:rPr>
          <w:rFonts w:ascii="Times New Roman" w:hAnsi="Times New Roman" w:cs="Times New Roman"/>
        </w:rPr>
        <w:t xml:space="preserve">Администрация сельского поселения </w:t>
      </w:r>
      <w:r w:rsidR="00A50CBF">
        <w:rPr>
          <w:rFonts w:ascii="Times New Roman" w:hAnsi="Times New Roman" w:cs="Times New Roman"/>
        </w:rPr>
        <w:t>Каменский</w:t>
      </w:r>
      <w:r w:rsidRPr="002A21C3">
        <w:rPr>
          <w:rFonts w:ascii="Times New Roman" w:hAnsi="Times New Roman" w:cs="Times New Roman"/>
        </w:rPr>
        <w:t xml:space="preserve"> сельсовет муниципального района </w:t>
      </w:r>
      <w:proofErr w:type="spellStart"/>
      <w:r w:rsidRPr="002A21C3">
        <w:rPr>
          <w:rFonts w:ascii="Times New Roman" w:hAnsi="Times New Roman" w:cs="Times New Roman"/>
        </w:rPr>
        <w:t>Бижбулякский</w:t>
      </w:r>
      <w:proofErr w:type="spellEnd"/>
      <w:r w:rsidRPr="002A21C3">
        <w:rPr>
          <w:rFonts w:ascii="Times New Roman" w:hAnsi="Times New Roman" w:cs="Times New Roman"/>
        </w:rPr>
        <w:t xml:space="preserve"> район Республики Башкортостан, в лице главы </w:t>
      </w:r>
      <w:r w:rsidR="00A50CBF">
        <w:rPr>
          <w:rFonts w:ascii="Times New Roman" w:hAnsi="Times New Roman" w:cs="Times New Roman"/>
        </w:rPr>
        <w:t>Шишкиной Ирины Павловны</w:t>
      </w:r>
      <w:r w:rsidR="00A23B7D" w:rsidRPr="002A21C3">
        <w:rPr>
          <w:rFonts w:ascii="Times New Roman" w:hAnsi="Times New Roman" w:cs="Times New Roman"/>
        </w:rPr>
        <w:t>,</w:t>
      </w:r>
      <w:r w:rsidR="00A23B7D">
        <w:rPr>
          <w:rFonts w:ascii="Times New Roman" w:hAnsi="Times New Roman" w:cs="Times New Roman"/>
        </w:rPr>
        <w:t xml:space="preserve"> </w:t>
      </w:r>
      <w:r w:rsidRPr="003752EC">
        <w:rPr>
          <w:rFonts w:ascii="Times New Roman" w:hAnsi="Times New Roman" w:cs="Times New Roman"/>
        </w:rPr>
        <w:t>действующего на основании Устава, и ___________________, именуемое в дальнейшем «Покупатель»,  в лице __________________________________, действующего на основании __________, вместе именуемые в дальнейшем Стороны, заключили настоящий Договор о нижеследующем:</w:t>
      </w: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t>1. Общие положения</w:t>
      </w:r>
    </w:p>
    <w:p w:rsidR="003752EC" w:rsidRPr="003752EC" w:rsidRDefault="003752EC" w:rsidP="003752EC">
      <w:pPr>
        <w:pStyle w:val="4"/>
        <w:numPr>
          <w:ilvl w:val="3"/>
          <w:numId w:val="7"/>
        </w:numPr>
        <w:suppressAutoHyphens/>
        <w:spacing w:before="0" w:after="240"/>
        <w:ind w:firstLine="709"/>
        <w:rPr>
          <w:rFonts w:ascii="Times New Roman" w:hAnsi="Times New Roman" w:cs="Times New Roman"/>
          <w:sz w:val="22"/>
          <w:szCs w:val="22"/>
        </w:rPr>
      </w:pPr>
      <w:r w:rsidRPr="003752EC">
        <w:rPr>
          <w:rFonts w:ascii="Times New Roman" w:hAnsi="Times New Roman" w:cs="Times New Roman"/>
          <w:b/>
          <w:sz w:val="22"/>
          <w:szCs w:val="22"/>
        </w:rPr>
        <w:t>1.1. Настоящий Договор заключен по взаимному согласию Сторон.</w:t>
      </w: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t>2. Предмет Договора</w:t>
      </w:r>
    </w:p>
    <w:p w:rsidR="00A23B7D" w:rsidRPr="00915ACC" w:rsidRDefault="00A23B7D" w:rsidP="00A23B7D">
      <w:pPr>
        <w:numPr>
          <w:ilvl w:val="1"/>
          <w:numId w:val="5"/>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15ACC">
        <w:rPr>
          <w:rFonts w:ascii="Times New Roman" w:hAnsi="Times New Roman" w:cs="Times New Roman"/>
          <w:sz w:val="24"/>
          <w:szCs w:val="24"/>
        </w:rPr>
        <w:t>Продавец обязуется передать в собственность Покупателя, а Покупатель - принять и оплатить в соответствии с условиями настоящего Договора следующее недвижимое имущество (далее по тексту - Имущество):</w:t>
      </w:r>
    </w:p>
    <w:p w:rsidR="00A23B7D" w:rsidRPr="00915ACC" w:rsidRDefault="00A23B7D" w:rsidP="00A23B7D">
      <w:pPr>
        <w:tabs>
          <w:tab w:val="left" w:pos="709"/>
          <w:tab w:val="left" w:pos="1134"/>
        </w:tabs>
        <w:autoSpaceDE w:val="0"/>
        <w:autoSpaceDN w:val="0"/>
        <w:adjustRightInd w:val="0"/>
        <w:spacing w:after="0"/>
        <w:ind w:firstLine="709"/>
        <w:jc w:val="both"/>
        <w:rPr>
          <w:rFonts w:ascii="Times New Roman" w:hAnsi="Times New Roman" w:cs="Times New Roman"/>
          <w:sz w:val="24"/>
          <w:szCs w:val="24"/>
        </w:rPr>
      </w:pPr>
      <w:r w:rsidRPr="00915ACC">
        <w:rPr>
          <w:rFonts w:ascii="Times New Roman" w:hAnsi="Times New Roman" w:cs="Times New Roman"/>
          <w:sz w:val="24"/>
          <w:szCs w:val="24"/>
        </w:rPr>
        <w:t>- Н</w:t>
      </w:r>
      <w:r w:rsidR="0038490E">
        <w:rPr>
          <w:rFonts w:ascii="Times New Roman" w:hAnsi="Times New Roman" w:cs="Times New Roman"/>
          <w:sz w:val="24"/>
          <w:szCs w:val="24"/>
        </w:rPr>
        <w:t xml:space="preserve">ежилое отдельно стоящее здание площадью 427,6 кв.м. кадастровый номер №02:12:080301:479 </w:t>
      </w:r>
      <w:r w:rsidR="00A50CBF">
        <w:rPr>
          <w:rFonts w:ascii="Times New Roman" w:hAnsi="Times New Roman" w:cs="Times New Roman"/>
          <w:sz w:val="24"/>
          <w:szCs w:val="24"/>
        </w:rPr>
        <w:t>расположенное</w:t>
      </w:r>
      <w:r w:rsidRPr="00915ACC">
        <w:rPr>
          <w:rFonts w:ascii="Times New Roman" w:hAnsi="Times New Roman" w:cs="Times New Roman"/>
          <w:sz w:val="24"/>
          <w:szCs w:val="24"/>
        </w:rPr>
        <w:t xml:space="preserve"> по адресу: </w:t>
      </w:r>
      <w:proofErr w:type="gramStart"/>
      <w:r w:rsidRPr="00915ACC">
        <w:rPr>
          <w:rFonts w:ascii="Times New Roman" w:hAnsi="Times New Roman" w:cs="Times New Roman"/>
          <w:color w:val="000000"/>
          <w:sz w:val="24"/>
          <w:szCs w:val="24"/>
        </w:rPr>
        <w:t xml:space="preserve">РФ, </w:t>
      </w: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Бижбулякский</w:t>
      </w:r>
      <w:proofErr w:type="spellEnd"/>
      <w:r>
        <w:rPr>
          <w:rFonts w:ascii="Times New Roman" w:hAnsi="Times New Roman" w:cs="Times New Roman"/>
          <w:color w:val="000000"/>
          <w:sz w:val="24"/>
          <w:szCs w:val="24"/>
        </w:rPr>
        <w:t xml:space="preserve"> район, село </w:t>
      </w:r>
      <w:r w:rsidR="0038490E">
        <w:rPr>
          <w:rFonts w:ascii="Times New Roman" w:hAnsi="Times New Roman" w:cs="Times New Roman"/>
          <w:color w:val="000000"/>
          <w:sz w:val="24"/>
          <w:szCs w:val="24"/>
        </w:rPr>
        <w:t>Каменка</w:t>
      </w:r>
      <w:r>
        <w:rPr>
          <w:rFonts w:ascii="Times New Roman" w:hAnsi="Times New Roman" w:cs="Times New Roman"/>
          <w:color w:val="000000"/>
          <w:sz w:val="24"/>
          <w:szCs w:val="24"/>
        </w:rPr>
        <w:t xml:space="preserve">, ул. Школьная, </w:t>
      </w:r>
      <w:r w:rsidR="0038490E">
        <w:rPr>
          <w:rFonts w:ascii="Times New Roman" w:hAnsi="Times New Roman" w:cs="Times New Roman"/>
          <w:color w:val="000000"/>
          <w:sz w:val="24"/>
          <w:szCs w:val="24"/>
        </w:rPr>
        <w:t>здание 16А</w:t>
      </w:r>
      <w:r w:rsidRPr="00915ACC">
        <w:rPr>
          <w:rFonts w:ascii="Times New Roman" w:hAnsi="Times New Roman" w:cs="Times New Roman"/>
          <w:color w:val="000000"/>
          <w:sz w:val="24"/>
          <w:szCs w:val="24"/>
        </w:rPr>
        <w:t xml:space="preserve"> </w:t>
      </w:r>
      <w:r w:rsidRPr="00915ACC">
        <w:rPr>
          <w:rFonts w:ascii="Times New Roman" w:hAnsi="Times New Roman" w:cs="Times New Roman"/>
          <w:sz w:val="24"/>
          <w:szCs w:val="24"/>
        </w:rPr>
        <w:t>(далее по тексту - Объект).</w:t>
      </w:r>
      <w:proofErr w:type="gramEnd"/>
    </w:p>
    <w:p w:rsidR="00A23B7D" w:rsidRPr="00A50CBF" w:rsidRDefault="00A23B7D" w:rsidP="00A23B7D">
      <w:pPr>
        <w:tabs>
          <w:tab w:val="left" w:pos="709"/>
          <w:tab w:val="left" w:pos="1134"/>
        </w:tabs>
        <w:autoSpaceDE w:val="0"/>
        <w:autoSpaceDN w:val="0"/>
        <w:adjustRightInd w:val="0"/>
        <w:spacing w:after="0"/>
        <w:ind w:firstLine="709"/>
        <w:jc w:val="both"/>
        <w:rPr>
          <w:rFonts w:ascii="Times New Roman" w:hAnsi="Times New Roman" w:cs="Times New Roman"/>
          <w:sz w:val="24"/>
          <w:szCs w:val="24"/>
        </w:rPr>
      </w:pPr>
      <w:r w:rsidRPr="00915ACC">
        <w:rPr>
          <w:rFonts w:ascii="Times New Roman" w:hAnsi="Times New Roman" w:cs="Times New Roman"/>
          <w:sz w:val="24"/>
          <w:szCs w:val="24"/>
        </w:rPr>
        <w:t xml:space="preserve">1.2.  Назначение использования Объектов – </w:t>
      </w:r>
      <w:r w:rsidRPr="00A50CBF">
        <w:rPr>
          <w:rFonts w:ascii="Times New Roman" w:hAnsi="Times New Roman" w:cs="Times New Roman"/>
          <w:sz w:val="24"/>
          <w:szCs w:val="24"/>
        </w:rPr>
        <w:t>нежилое</w:t>
      </w:r>
      <w:r w:rsidRPr="00A50CBF">
        <w:rPr>
          <w:rFonts w:ascii="Times New Roman" w:hAnsi="Times New Roman" w:cs="Times New Roman"/>
          <w:bCs/>
          <w:sz w:val="24"/>
          <w:szCs w:val="24"/>
        </w:rPr>
        <w:t>.</w:t>
      </w:r>
    </w:p>
    <w:p w:rsidR="00A23B7D" w:rsidRPr="00915ACC" w:rsidRDefault="00A23B7D" w:rsidP="00A23B7D">
      <w:pPr>
        <w:tabs>
          <w:tab w:val="left" w:pos="709"/>
          <w:tab w:val="left" w:pos="1134"/>
        </w:tabs>
        <w:autoSpaceDE w:val="0"/>
        <w:autoSpaceDN w:val="0"/>
        <w:adjustRightInd w:val="0"/>
        <w:spacing w:after="0"/>
        <w:ind w:firstLine="709"/>
        <w:jc w:val="both"/>
        <w:rPr>
          <w:rFonts w:ascii="Times New Roman" w:hAnsi="Times New Roman" w:cs="Times New Roman"/>
          <w:sz w:val="24"/>
          <w:szCs w:val="24"/>
        </w:rPr>
      </w:pPr>
      <w:r w:rsidRPr="00915ACC">
        <w:rPr>
          <w:rFonts w:ascii="Times New Roman" w:hAnsi="Times New Roman" w:cs="Times New Roman"/>
          <w:sz w:val="24"/>
          <w:szCs w:val="24"/>
        </w:rPr>
        <w:t>1.3. Продавец гарантирует,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rsidR="00A23B7D" w:rsidRDefault="00A23B7D" w:rsidP="00A23B7D">
      <w:pPr>
        <w:tabs>
          <w:tab w:val="left" w:pos="1134"/>
        </w:tabs>
        <w:autoSpaceDE w:val="0"/>
        <w:autoSpaceDN w:val="0"/>
        <w:adjustRightInd w:val="0"/>
        <w:ind w:firstLine="709"/>
        <w:jc w:val="both"/>
        <w:rPr>
          <w:rFonts w:ascii="Times New Roman" w:hAnsi="Times New Roman" w:cs="Times New Roman"/>
          <w:color w:val="000000"/>
          <w:sz w:val="24"/>
          <w:szCs w:val="24"/>
        </w:rPr>
      </w:pPr>
      <w:r w:rsidRPr="00915ACC">
        <w:rPr>
          <w:rFonts w:ascii="Times New Roman" w:hAnsi="Times New Roman" w:cs="Times New Roman"/>
          <w:bCs/>
          <w:sz w:val="24"/>
          <w:szCs w:val="24"/>
        </w:rPr>
        <w:t>Место расположения (адрес):</w:t>
      </w:r>
      <w:r w:rsidRPr="00915ACC">
        <w:rPr>
          <w:rFonts w:ascii="Times New Roman" w:hAnsi="Times New Roman" w:cs="Times New Roman"/>
          <w:b/>
          <w:bCs/>
          <w:sz w:val="24"/>
          <w:szCs w:val="24"/>
        </w:rPr>
        <w:t xml:space="preserve"> </w:t>
      </w:r>
      <w:r w:rsidRPr="00915ACC">
        <w:rPr>
          <w:rFonts w:ascii="Times New Roman" w:hAnsi="Times New Roman" w:cs="Times New Roman"/>
          <w:color w:val="000000"/>
          <w:sz w:val="24"/>
          <w:szCs w:val="24"/>
        </w:rPr>
        <w:t xml:space="preserve">РФ, </w:t>
      </w: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Бижбулякский</w:t>
      </w:r>
      <w:proofErr w:type="spellEnd"/>
      <w:r>
        <w:rPr>
          <w:rFonts w:ascii="Times New Roman" w:hAnsi="Times New Roman" w:cs="Times New Roman"/>
          <w:color w:val="000000"/>
          <w:sz w:val="24"/>
          <w:szCs w:val="24"/>
        </w:rPr>
        <w:t xml:space="preserve"> район, село </w:t>
      </w:r>
      <w:r w:rsidR="00706778">
        <w:rPr>
          <w:rFonts w:ascii="Times New Roman" w:hAnsi="Times New Roman" w:cs="Times New Roman"/>
          <w:color w:val="000000"/>
          <w:sz w:val="24"/>
          <w:szCs w:val="24"/>
        </w:rPr>
        <w:t>Каменка, ул. Школьная, здание</w:t>
      </w:r>
      <w:r>
        <w:rPr>
          <w:rFonts w:ascii="Times New Roman" w:hAnsi="Times New Roman" w:cs="Times New Roman"/>
          <w:color w:val="000000"/>
          <w:sz w:val="24"/>
          <w:szCs w:val="24"/>
        </w:rPr>
        <w:t xml:space="preserve"> 1</w:t>
      </w:r>
      <w:r w:rsidR="00706778">
        <w:rPr>
          <w:rFonts w:ascii="Times New Roman" w:hAnsi="Times New Roman" w:cs="Times New Roman"/>
          <w:color w:val="000000"/>
          <w:sz w:val="24"/>
          <w:szCs w:val="24"/>
        </w:rPr>
        <w:t>6А</w:t>
      </w:r>
      <w:r>
        <w:rPr>
          <w:rFonts w:ascii="Times New Roman" w:hAnsi="Times New Roman" w:cs="Times New Roman"/>
          <w:color w:val="000000"/>
          <w:sz w:val="24"/>
          <w:szCs w:val="24"/>
        </w:rPr>
        <w:t>.</w:t>
      </w: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t>3. Оплата по Договору</w:t>
      </w:r>
    </w:p>
    <w:p w:rsidR="00034F1D" w:rsidRDefault="003752EC" w:rsidP="00034F1D">
      <w:pPr>
        <w:autoSpaceDE w:val="0"/>
        <w:spacing w:after="0"/>
        <w:ind w:firstLine="709"/>
        <w:jc w:val="both"/>
        <w:rPr>
          <w:rFonts w:ascii="Times New Roman" w:eastAsia="Calibri" w:hAnsi="Times New Roman" w:cs="Times New Roman"/>
          <w:lang w:eastAsia="en-US"/>
        </w:rPr>
      </w:pPr>
      <w:r w:rsidRPr="003752EC">
        <w:rPr>
          <w:rFonts w:ascii="Times New Roman" w:hAnsi="Times New Roman" w:cs="Times New Roman"/>
        </w:rPr>
        <w:t xml:space="preserve">3.1. Стоимость Объекта составляет </w:t>
      </w:r>
      <w:r w:rsidR="00A50CBF">
        <w:rPr>
          <w:rFonts w:ascii="Times New Roman" w:hAnsi="Times New Roman" w:cs="Times New Roman"/>
          <w:b/>
        </w:rPr>
        <w:t>146</w:t>
      </w:r>
      <w:r w:rsidR="008E2B19">
        <w:rPr>
          <w:rFonts w:ascii="Times New Roman" w:hAnsi="Times New Roman" w:cs="Times New Roman"/>
          <w:b/>
        </w:rPr>
        <w:t>000,00</w:t>
      </w:r>
      <w:r w:rsidRPr="003752EC">
        <w:rPr>
          <w:rFonts w:ascii="Times New Roman" w:eastAsia="Calibri" w:hAnsi="Times New Roman" w:cs="Times New Roman"/>
          <w:lang w:eastAsia="en-US"/>
        </w:rPr>
        <w:t xml:space="preserve"> (</w:t>
      </w:r>
      <w:r w:rsidR="00A23B7D">
        <w:rPr>
          <w:rFonts w:ascii="Times New Roman" w:eastAsia="Calibri" w:hAnsi="Times New Roman" w:cs="Times New Roman"/>
          <w:lang w:eastAsia="en-US"/>
        </w:rPr>
        <w:t xml:space="preserve">сто </w:t>
      </w:r>
      <w:r w:rsidR="008E2B19">
        <w:rPr>
          <w:rFonts w:ascii="Times New Roman" w:eastAsia="Calibri" w:hAnsi="Times New Roman" w:cs="Times New Roman"/>
          <w:lang w:eastAsia="en-US"/>
        </w:rPr>
        <w:t>шестьдесят четыре тысячи</w:t>
      </w:r>
      <w:r w:rsidR="00A23B7D">
        <w:rPr>
          <w:rFonts w:ascii="Times New Roman" w:eastAsia="Calibri" w:hAnsi="Times New Roman" w:cs="Times New Roman"/>
          <w:lang w:eastAsia="en-US"/>
        </w:rPr>
        <w:t xml:space="preserve"> рублей</w:t>
      </w:r>
      <w:r w:rsidRPr="003752EC">
        <w:rPr>
          <w:rFonts w:ascii="Times New Roman" w:eastAsia="Calibri" w:hAnsi="Times New Roman" w:cs="Times New Roman"/>
          <w:lang w:eastAsia="en-US"/>
        </w:rPr>
        <w:t xml:space="preserve">) </w:t>
      </w:r>
      <w:r w:rsidR="008E2B19">
        <w:rPr>
          <w:rFonts w:ascii="Times New Roman" w:eastAsia="Calibri" w:hAnsi="Times New Roman" w:cs="Times New Roman"/>
          <w:lang w:eastAsia="en-US"/>
        </w:rPr>
        <w:t>00</w:t>
      </w:r>
      <w:r w:rsidR="00A23B7D">
        <w:rPr>
          <w:rFonts w:ascii="Times New Roman" w:eastAsia="Calibri" w:hAnsi="Times New Roman" w:cs="Times New Roman"/>
          <w:lang w:eastAsia="en-US"/>
        </w:rPr>
        <w:t xml:space="preserve"> копеек</w:t>
      </w:r>
      <w:r w:rsidR="00034F1D">
        <w:rPr>
          <w:rFonts w:ascii="Times New Roman" w:eastAsia="Calibri" w:hAnsi="Times New Roman" w:cs="Times New Roman"/>
          <w:lang w:eastAsia="en-US"/>
        </w:rPr>
        <w:t>.</w:t>
      </w:r>
    </w:p>
    <w:p w:rsidR="003752EC" w:rsidRPr="003752EC" w:rsidRDefault="003752EC" w:rsidP="00034F1D">
      <w:pPr>
        <w:autoSpaceDE w:val="0"/>
        <w:spacing w:after="0"/>
        <w:ind w:firstLine="709"/>
        <w:jc w:val="both"/>
        <w:rPr>
          <w:rFonts w:ascii="Times New Roman" w:hAnsi="Times New Roman" w:cs="Times New Roman"/>
        </w:rPr>
      </w:pPr>
      <w:r w:rsidRPr="003752EC">
        <w:rPr>
          <w:rFonts w:ascii="Times New Roman" w:hAnsi="Times New Roman" w:cs="Times New Roman"/>
          <w:bCs/>
        </w:rPr>
        <w:t>3.2. Оплата стоимости Объекта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3.4 настоящего Договора.</w:t>
      </w:r>
    </w:p>
    <w:p w:rsidR="003752EC" w:rsidRPr="003752EC" w:rsidRDefault="003752EC" w:rsidP="00034F1D">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Сумма задатка в размере </w:t>
      </w:r>
      <w:r w:rsidR="00A50CBF">
        <w:rPr>
          <w:rFonts w:ascii="Times New Roman" w:eastAsia="Calibri" w:hAnsi="Times New Roman" w:cs="Times New Roman"/>
          <w:b/>
          <w:lang w:eastAsia="en-US"/>
        </w:rPr>
        <w:t>29200</w:t>
      </w:r>
      <w:r w:rsidR="001B7880">
        <w:rPr>
          <w:rFonts w:ascii="Times New Roman" w:eastAsia="Calibri" w:hAnsi="Times New Roman" w:cs="Times New Roman"/>
          <w:b/>
          <w:lang w:eastAsia="en-US"/>
        </w:rPr>
        <w:t>,00</w:t>
      </w:r>
      <w:r w:rsidRPr="003752EC">
        <w:rPr>
          <w:rFonts w:ascii="Times New Roman" w:eastAsia="Calibri" w:hAnsi="Times New Roman" w:cs="Times New Roman"/>
          <w:b/>
          <w:lang w:eastAsia="en-US"/>
        </w:rPr>
        <w:t xml:space="preserve">  (</w:t>
      </w:r>
      <w:r w:rsidR="001B7880">
        <w:rPr>
          <w:rFonts w:ascii="Times New Roman" w:eastAsia="Calibri" w:hAnsi="Times New Roman" w:cs="Times New Roman"/>
          <w:lang w:eastAsia="en-US"/>
        </w:rPr>
        <w:t xml:space="preserve">тридцать две тысячи восемьсот </w:t>
      </w:r>
      <w:r w:rsidR="00A23B7D">
        <w:rPr>
          <w:rFonts w:ascii="Times New Roman" w:eastAsia="Calibri" w:hAnsi="Times New Roman" w:cs="Times New Roman"/>
          <w:lang w:eastAsia="en-US"/>
        </w:rPr>
        <w:t>рубл</w:t>
      </w:r>
      <w:r w:rsidR="001B7880">
        <w:rPr>
          <w:rFonts w:ascii="Times New Roman" w:eastAsia="Calibri" w:hAnsi="Times New Roman" w:cs="Times New Roman"/>
          <w:lang w:eastAsia="en-US"/>
        </w:rPr>
        <w:t>ей</w:t>
      </w:r>
      <w:r w:rsidRPr="003752EC">
        <w:rPr>
          <w:rFonts w:ascii="Times New Roman" w:eastAsia="Calibri" w:hAnsi="Times New Roman" w:cs="Times New Roman"/>
          <w:b/>
          <w:lang w:eastAsia="en-US"/>
        </w:rPr>
        <w:t>)</w:t>
      </w:r>
      <w:r w:rsidR="001B7880">
        <w:rPr>
          <w:rFonts w:ascii="Times New Roman" w:eastAsia="Calibri" w:hAnsi="Times New Roman" w:cs="Times New Roman"/>
          <w:lang w:eastAsia="en-US"/>
        </w:rPr>
        <w:t xml:space="preserve"> 00 копеек</w:t>
      </w:r>
      <w:r w:rsidRPr="003752EC">
        <w:rPr>
          <w:rFonts w:ascii="Times New Roman" w:hAnsi="Times New Roman" w:cs="Times New Roman"/>
        </w:rPr>
        <w:t>, внесенная Покупателем,  засчитывается в счет оплаты Объекта.</w:t>
      </w:r>
    </w:p>
    <w:p w:rsidR="00034F1D" w:rsidRDefault="003752EC" w:rsidP="00034F1D">
      <w:pPr>
        <w:spacing w:after="0"/>
        <w:ind w:firstLine="708"/>
        <w:jc w:val="both"/>
        <w:rPr>
          <w:rFonts w:ascii="Times New Roman" w:hAnsi="Times New Roman" w:cs="Times New Roman"/>
          <w:bCs/>
        </w:rPr>
      </w:pPr>
      <w:r w:rsidRPr="003752EC">
        <w:rPr>
          <w:rFonts w:ascii="Times New Roman" w:hAnsi="Times New Roman" w:cs="Times New Roman"/>
          <w:bCs/>
        </w:rPr>
        <w:t xml:space="preserve">3.4. Сведения о реквизитах счета для оплаты за </w:t>
      </w:r>
      <w:r w:rsidRPr="002D0278">
        <w:rPr>
          <w:rFonts w:ascii="Times New Roman" w:hAnsi="Times New Roman" w:cs="Times New Roman"/>
          <w:b/>
          <w:bCs/>
        </w:rPr>
        <w:t>Объект:</w:t>
      </w:r>
      <w:r w:rsidRPr="003752EC">
        <w:rPr>
          <w:rFonts w:ascii="Times New Roman" w:hAnsi="Times New Roman" w:cs="Times New Roman"/>
          <w:bCs/>
        </w:rPr>
        <w:t xml:space="preserve"> </w:t>
      </w:r>
    </w:p>
    <w:p w:rsidR="003752EC" w:rsidRPr="003752EC" w:rsidRDefault="003752EC" w:rsidP="00034F1D">
      <w:pPr>
        <w:spacing w:after="0"/>
        <w:ind w:firstLine="708"/>
        <w:jc w:val="both"/>
        <w:rPr>
          <w:rFonts w:ascii="Times New Roman" w:hAnsi="Times New Roman" w:cs="Times New Roman"/>
        </w:rPr>
      </w:pPr>
      <w:r w:rsidRPr="003752EC">
        <w:rPr>
          <w:rFonts w:ascii="Times New Roman" w:hAnsi="Times New Roman" w:cs="Times New Roman"/>
          <w:bCs/>
        </w:rPr>
        <w:t xml:space="preserve">Реквизиты </w:t>
      </w:r>
      <w:r w:rsidRPr="003752EC">
        <w:rPr>
          <w:rFonts w:ascii="Times New Roman" w:hAnsi="Times New Roman" w:cs="Times New Roman"/>
          <w:iCs/>
        </w:rPr>
        <w:t>«Продавца»:</w:t>
      </w:r>
    </w:p>
    <w:p w:rsidR="00A50CBF" w:rsidRDefault="003752EC" w:rsidP="003752EC">
      <w:pPr>
        <w:pStyle w:val="a7"/>
        <w:widowControl w:val="0"/>
        <w:spacing w:after="0" w:line="276" w:lineRule="auto"/>
        <w:rPr>
          <w:color w:val="000000"/>
          <w:sz w:val="22"/>
          <w:szCs w:val="22"/>
        </w:rPr>
      </w:pPr>
      <w:r w:rsidRPr="003752EC">
        <w:rPr>
          <w:color w:val="000000"/>
          <w:sz w:val="22"/>
          <w:szCs w:val="22"/>
        </w:rPr>
        <w:t>Наименование получателя</w:t>
      </w:r>
    </w:p>
    <w:p w:rsidR="003752EC" w:rsidRPr="003752EC" w:rsidRDefault="003752EC" w:rsidP="003752EC">
      <w:pPr>
        <w:pStyle w:val="a7"/>
        <w:widowControl w:val="0"/>
        <w:spacing w:after="0" w:line="276" w:lineRule="auto"/>
        <w:rPr>
          <w:sz w:val="22"/>
          <w:szCs w:val="22"/>
          <w:highlight w:val="yellow"/>
        </w:rPr>
      </w:pPr>
      <w:r w:rsidRPr="003752EC">
        <w:rPr>
          <w:color w:val="000000"/>
          <w:sz w:val="22"/>
          <w:szCs w:val="22"/>
          <w:highlight w:val="yellow"/>
        </w:rPr>
        <w:t xml:space="preserve"> </w:t>
      </w:r>
      <w:r w:rsidRPr="003752EC">
        <w:rPr>
          <w:b/>
          <w:bCs/>
          <w:color w:val="000000"/>
          <w:sz w:val="22"/>
          <w:szCs w:val="22"/>
          <w:highlight w:val="yellow"/>
          <w:u w:val="single"/>
        </w:rPr>
        <w:t xml:space="preserve">УФК по Республике Башкортостан (Администрация МР </w:t>
      </w:r>
      <w:proofErr w:type="spellStart"/>
      <w:r w:rsidRPr="003752EC">
        <w:rPr>
          <w:b/>
          <w:bCs/>
          <w:color w:val="000000"/>
          <w:sz w:val="22"/>
          <w:szCs w:val="22"/>
          <w:highlight w:val="yellow"/>
          <w:u w:val="single"/>
        </w:rPr>
        <w:t>Бижбулякский</w:t>
      </w:r>
      <w:proofErr w:type="spellEnd"/>
      <w:r w:rsidRPr="003752EC">
        <w:rPr>
          <w:b/>
          <w:bCs/>
          <w:color w:val="000000"/>
          <w:sz w:val="22"/>
          <w:szCs w:val="22"/>
          <w:highlight w:val="yellow"/>
          <w:u w:val="single"/>
        </w:rPr>
        <w:t xml:space="preserve"> район РБ, 04013071840)</w:t>
      </w:r>
    </w:p>
    <w:p w:rsidR="003752EC" w:rsidRPr="003752EC" w:rsidRDefault="003752EC" w:rsidP="003752EC">
      <w:pPr>
        <w:pStyle w:val="a7"/>
        <w:widowControl w:val="0"/>
        <w:spacing w:after="0"/>
        <w:rPr>
          <w:sz w:val="22"/>
          <w:szCs w:val="22"/>
          <w:highlight w:val="yellow"/>
        </w:rPr>
      </w:pPr>
      <w:r w:rsidRPr="003752EC">
        <w:rPr>
          <w:color w:val="000000"/>
          <w:sz w:val="22"/>
          <w:szCs w:val="22"/>
          <w:highlight w:val="yellow"/>
        </w:rPr>
        <w:t xml:space="preserve">ИНН /КПП: </w:t>
      </w:r>
      <w:r w:rsidRPr="003752EC">
        <w:rPr>
          <w:color w:val="000000"/>
          <w:sz w:val="22"/>
          <w:szCs w:val="22"/>
          <w:highlight w:val="yellow"/>
          <w:u w:val="single"/>
        </w:rPr>
        <w:t>0212005392/021201001</w:t>
      </w:r>
    </w:p>
    <w:p w:rsidR="003752EC" w:rsidRPr="003752EC" w:rsidRDefault="003752EC" w:rsidP="003752EC">
      <w:pPr>
        <w:pStyle w:val="a7"/>
        <w:widowControl w:val="0"/>
        <w:spacing w:after="0"/>
        <w:rPr>
          <w:sz w:val="22"/>
          <w:szCs w:val="22"/>
          <w:highlight w:val="yellow"/>
        </w:rPr>
      </w:pPr>
      <w:proofErr w:type="spellStart"/>
      <w:proofErr w:type="gramStart"/>
      <w:r w:rsidRPr="003752EC">
        <w:rPr>
          <w:color w:val="000000"/>
          <w:sz w:val="22"/>
          <w:szCs w:val="22"/>
          <w:highlight w:val="yellow"/>
        </w:rPr>
        <w:lastRenderedPageBreak/>
        <w:t>р</w:t>
      </w:r>
      <w:proofErr w:type="spellEnd"/>
      <w:proofErr w:type="gramEnd"/>
      <w:r w:rsidRPr="003752EC">
        <w:rPr>
          <w:color w:val="000000"/>
          <w:sz w:val="22"/>
          <w:szCs w:val="22"/>
          <w:highlight w:val="yellow"/>
        </w:rPr>
        <w:t>/</w:t>
      </w:r>
      <w:proofErr w:type="spellStart"/>
      <w:r w:rsidRPr="003752EC">
        <w:rPr>
          <w:color w:val="000000"/>
          <w:sz w:val="22"/>
          <w:szCs w:val="22"/>
          <w:highlight w:val="yellow"/>
        </w:rPr>
        <w:t>сч</w:t>
      </w:r>
      <w:proofErr w:type="spellEnd"/>
      <w:r w:rsidRPr="003752EC">
        <w:rPr>
          <w:color w:val="000000"/>
          <w:sz w:val="22"/>
          <w:szCs w:val="22"/>
          <w:highlight w:val="yellow"/>
        </w:rPr>
        <w:t xml:space="preserve"> 03100643000000010100</w:t>
      </w:r>
    </w:p>
    <w:p w:rsidR="003752EC" w:rsidRPr="003752EC" w:rsidRDefault="003752EC" w:rsidP="003752EC">
      <w:pPr>
        <w:pStyle w:val="a7"/>
        <w:widowControl w:val="0"/>
        <w:spacing w:after="0"/>
        <w:rPr>
          <w:color w:val="000000"/>
          <w:sz w:val="22"/>
          <w:szCs w:val="22"/>
          <w:highlight w:val="yellow"/>
        </w:rPr>
      </w:pPr>
      <w:r w:rsidRPr="003752EC">
        <w:rPr>
          <w:color w:val="000000"/>
          <w:sz w:val="22"/>
          <w:szCs w:val="22"/>
          <w:highlight w:val="yellow"/>
        </w:rPr>
        <w:t>ЕКС 40102810045370000067</w:t>
      </w:r>
    </w:p>
    <w:p w:rsidR="003752EC" w:rsidRPr="003752EC" w:rsidRDefault="003752EC" w:rsidP="003752EC">
      <w:pPr>
        <w:pStyle w:val="a7"/>
        <w:widowControl w:val="0"/>
        <w:spacing w:after="0"/>
        <w:rPr>
          <w:sz w:val="22"/>
          <w:szCs w:val="22"/>
          <w:highlight w:val="yellow"/>
        </w:rPr>
      </w:pPr>
      <w:r w:rsidRPr="003752EC">
        <w:rPr>
          <w:color w:val="000000"/>
          <w:sz w:val="22"/>
          <w:szCs w:val="22"/>
          <w:highlight w:val="yellow"/>
        </w:rPr>
        <w:t>БИК банка 018073401</w:t>
      </w:r>
    </w:p>
    <w:p w:rsidR="003752EC" w:rsidRPr="003752EC" w:rsidRDefault="003752EC" w:rsidP="003752EC">
      <w:pPr>
        <w:pStyle w:val="a7"/>
        <w:widowControl w:val="0"/>
        <w:spacing w:after="0"/>
        <w:rPr>
          <w:sz w:val="22"/>
          <w:szCs w:val="22"/>
          <w:highlight w:val="yellow"/>
        </w:rPr>
      </w:pPr>
      <w:r w:rsidRPr="003752EC">
        <w:rPr>
          <w:color w:val="000000"/>
          <w:sz w:val="22"/>
          <w:szCs w:val="22"/>
          <w:highlight w:val="yellow"/>
        </w:rPr>
        <w:t>Наименование банка: Отделение –НБ Республика Башкортостан Банка России//УФК по Республике Башкортостан г</w:t>
      </w:r>
      <w:proofErr w:type="gramStart"/>
      <w:r w:rsidRPr="003752EC">
        <w:rPr>
          <w:color w:val="000000"/>
          <w:sz w:val="22"/>
          <w:szCs w:val="22"/>
          <w:highlight w:val="yellow"/>
        </w:rPr>
        <w:t>.У</w:t>
      </w:r>
      <w:proofErr w:type="gramEnd"/>
      <w:r w:rsidRPr="003752EC">
        <w:rPr>
          <w:color w:val="000000"/>
          <w:sz w:val="22"/>
          <w:szCs w:val="22"/>
          <w:highlight w:val="yellow"/>
        </w:rPr>
        <w:t>фа</w:t>
      </w:r>
    </w:p>
    <w:p w:rsidR="003752EC" w:rsidRPr="003752EC" w:rsidRDefault="003752EC" w:rsidP="003752EC">
      <w:pPr>
        <w:pStyle w:val="a7"/>
        <w:widowControl w:val="0"/>
        <w:spacing w:after="0"/>
        <w:rPr>
          <w:sz w:val="22"/>
          <w:szCs w:val="22"/>
          <w:highlight w:val="yellow"/>
        </w:rPr>
      </w:pPr>
      <w:r w:rsidRPr="003752EC">
        <w:rPr>
          <w:color w:val="000000"/>
          <w:sz w:val="22"/>
          <w:szCs w:val="22"/>
          <w:highlight w:val="yellow"/>
        </w:rPr>
        <w:t xml:space="preserve">КБК </w:t>
      </w:r>
      <w:r w:rsidR="006E607D">
        <w:rPr>
          <w:color w:val="000000"/>
          <w:sz w:val="22"/>
          <w:szCs w:val="22"/>
          <w:highlight w:val="yellow"/>
        </w:rPr>
        <w:t>7061140205310</w:t>
      </w:r>
      <w:r w:rsidRPr="003752EC">
        <w:rPr>
          <w:color w:val="000000"/>
          <w:sz w:val="22"/>
          <w:szCs w:val="22"/>
          <w:highlight w:val="yellow"/>
        </w:rPr>
        <w:t>0000410</w:t>
      </w:r>
    </w:p>
    <w:p w:rsidR="003752EC" w:rsidRPr="003752EC" w:rsidRDefault="003752EC" w:rsidP="003752EC">
      <w:pPr>
        <w:pStyle w:val="a7"/>
        <w:widowControl w:val="0"/>
        <w:spacing w:after="0"/>
        <w:rPr>
          <w:sz w:val="22"/>
          <w:szCs w:val="22"/>
        </w:rPr>
      </w:pPr>
      <w:r w:rsidRPr="003752EC">
        <w:rPr>
          <w:color w:val="000000"/>
          <w:sz w:val="22"/>
          <w:szCs w:val="22"/>
          <w:highlight w:val="yellow"/>
        </w:rPr>
        <w:t>Лицевой счет: 04013071840</w:t>
      </w:r>
    </w:p>
    <w:p w:rsidR="003752EC" w:rsidRPr="003752EC" w:rsidRDefault="003752EC" w:rsidP="003752EC">
      <w:pPr>
        <w:pStyle w:val="a7"/>
        <w:widowControl w:val="0"/>
        <w:spacing w:after="0" w:line="276" w:lineRule="auto"/>
        <w:rPr>
          <w:bCs/>
          <w:sz w:val="22"/>
          <w:szCs w:val="22"/>
        </w:rPr>
      </w:pPr>
      <w:r w:rsidRPr="002D0278">
        <w:rPr>
          <w:b/>
          <w:bCs/>
          <w:color w:val="000000"/>
          <w:sz w:val="22"/>
          <w:szCs w:val="22"/>
          <w:highlight w:val="yellow"/>
          <w:u w:val="single"/>
        </w:rPr>
        <w:t>ОКТМО 806124</w:t>
      </w:r>
      <w:r w:rsidR="001B7880" w:rsidRPr="001B7880">
        <w:rPr>
          <w:b/>
          <w:bCs/>
          <w:color w:val="000000"/>
          <w:sz w:val="22"/>
          <w:szCs w:val="22"/>
          <w:highlight w:val="yellow"/>
          <w:u w:val="single"/>
        </w:rPr>
        <w:t>28</w:t>
      </w:r>
    </w:p>
    <w:p w:rsidR="003752EC" w:rsidRPr="003752EC" w:rsidRDefault="003752EC" w:rsidP="00034F1D">
      <w:pPr>
        <w:pStyle w:val="a7"/>
        <w:widowControl w:val="0"/>
        <w:spacing w:after="0"/>
        <w:rPr>
          <w:sz w:val="22"/>
          <w:szCs w:val="22"/>
        </w:rPr>
      </w:pPr>
      <w:r w:rsidRPr="003752EC">
        <w:rPr>
          <w:bCs/>
          <w:sz w:val="22"/>
          <w:szCs w:val="22"/>
        </w:rPr>
        <w:t>5 Днем исполнения обязательства Покупателя по оплате стоимости Объекта считается день поступления денежных средств на счет, указанный в пункте 3.4 настоящего Договора.</w:t>
      </w:r>
    </w:p>
    <w:p w:rsidR="00034F1D" w:rsidRDefault="00034F1D" w:rsidP="00034F1D">
      <w:pPr>
        <w:autoSpaceDE w:val="0"/>
        <w:spacing w:line="240" w:lineRule="auto"/>
        <w:jc w:val="center"/>
        <w:rPr>
          <w:rFonts w:ascii="Times New Roman" w:hAnsi="Times New Roman" w:cs="Times New Roman"/>
          <w:b/>
        </w:rPr>
      </w:pPr>
    </w:p>
    <w:p w:rsidR="003752EC" w:rsidRPr="003752EC" w:rsidRDefault="003752EC" w:rsidP="00034F1D">
      <w:pPr>
        <w:autoSpaceDE w:val="0"/>
        <w:spacing w:line="240" w:lineRule="auto"/>
        <w:jc w:val="center"/>
        <w:rPr>
          <w:rFonts w:ascii="Times New Roman" w:hAnsi="Times New Roman" w:cs="Times New Roman"/>
        </w:rPr>
      </w:pPr>
      <w:r w:rsidRPr="003752EC">
        <w:rPr>
          <w:rFonts w:ascii="Times New Roman" w:hAnsi="Times New Roman" w:cs="Times New Roman"/>
          <w:b/>
        </w:rPr>
        <w:t>4. Обязанности Сторон</w:t>
      </w:r>
    </w:p>
    <w:p w:rsidR="003752EC" w:rsidRPr="003752EC" w:rsidRDefault="003752EC" w:rsidP="00034F1D">
      <w:pPr>
        <w:autoSpaceDE w:val="0"/>
        <w:spacing w:after="0"/>
        <w:ind w:firstLine="709"/>
        <w:jc w:val="both"/>
        <w:rPr>
          <w:rFonts w:ascii="Times New Roman" w:hAnsi="Times New Roman" w:cs="Times New Roman"/>
        </w:rPr>
      </w:pPr>
      <w:r w:rsidRPr="003752EC">
        <w:rPr>
          <w:rFonts w:ascii="Times New Roman" w:hAnsi="Times New Roman" w:cs="Times New Roman"/>
        </w:rPr>
        <w:t>4.1. Покупатель обязуется:</w:t>
      </w:r>
    </w:p>
    <w:p w:rsidR="003752EC" w:rsidRPr="003752EC" w:rsidRDefault="003752EC" w:rsidP="00034F1D">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4.1.1. </w:t>
      </w:r>
      <w:proofErr w:type="gramStart"/>
      <w:r w:rsidRPr="003752EC">
        <w:rPr>
          <w:rFonts w:ascii="Times New Roman" w:hAnsi="Times New Roman" w:cs="Times New Roman"/>
        </w:rPr>
        <w:t>Оплатить стоимость Объекта</w:t>
      </w:r>
      <w:proofErr w:type="gramEnd"/>
      <w:r w:rsidRPr="003752EC">
        <w:rPr>
          <w:rFonts w:ascii="Times New Roman" w:hAnsi="Times New Roman" w:cs="Times New Roman"/>
        </w:rPr>
        <w:t xml:space="preserve"> в сроки и в порядке, установленные </w:t>
      </w:r>
      <w:hyperlink r:id="rId8" w:history="1">
        <w:r w:rsidRPr="003752EC">
          <w:rPr>
            <w:rStyle w:val="a6"/>
            <w:rFonts w:ascii="Times New Roman" w:hAnsi="Times New Roman" w:cs="Times New Roman"/>
          </w:rPr>
          <w:t>разделом 3</w:t>
        </w:r>
      </w:hyperlink>
      <w:r w:rsidRPr="003752EC">
        <w:rPr>
          <w:rFonts w:ascii="Times New Roman" w:hAnsi="Times New Roman" w:cs="Times New Roman"/>
        </w:rPr>
        <w:t xml:space="preserve"> настоящего Договора.</w:t>
      </w:r>
    </w:p>
    <w:p w:rsidR="003752EC" w:rsidRPr="003752EC" w:rsidRDefault="003752EC" w:rsidP="002D0278">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4.1.2. Принять Объект от Продавца по передаточному акту не позднее чем через десять дней с момента выполнения обязательства, указанного в </w:t>
      </w:r>
      <w:hyperlink r:id="rId9" w:history="1">
        <w:r w:rsidRPr="003752EC">
          <w:rPr>
            <w:rStyle w:val="a6"/>
            <w:rFonts w:ascii="Times New Roman" w:hAnsi="Times New Roman" w:cs="Times New Roman"/>
          </w:rPr>
          <w:t>пункте 4.1.1</w:t>
        </w:r>
      </w:hyperlink>
      <w:r w:rsidRPr="003752EC">
        <w:rPr>
          <w:rFonts w:ascii="Times New Roman" w:hAnsi="Times New Roman" w:cs="Times New Roman"/>
        </w:rPr>
        <w:t xml:space="preserve"> настоящего Договора.</w:t>
      </w:r>
    </w:p>
    <w:p w:rsidR="003752EC" w:rsidRPr="003752EC" w:rsidRDefault="003752EC" w:rsidP="002D0278">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4.1.3. </w:t>
      </w:r>
      <w:proofErr w:type="gramStart"/>
      <w:r w:rsidRPr="003752EC">
        <w:rPr>
          <w:rFonts w:ascii="Times New Roman" w:hAnsi="Times New Roman" w:cs="Times New Roman"/>
        </w:rPr>
        <w:t xml:space="preserve">Не позднее чем через 30 дней после дня полной оплаты Объекта, при условии выполнения обязательства по </w:t>
      </w:r>
      <w:hyperlink r:id="rId10" w:history="1">
        <w:r w:rsidRPr="003752EC">
          <w:rPr>
            <w:rStyle w:val="a6"/>
            <w:rFonts w:ascii="Times New Roman" w:hAnsi="Times New Roman" w:cs="Times New Roman"/>
          </w:rPr>
          <w:t>пункту 4.1.2</w:t>
        </w:r>
      </w:hyperlink>
      <w:r w:rsidRPr="003752EC">
        <w:rPr>
          <w:rFonts w:ascii="Times New Roman" w:hAnsi="Times New Roman" w:cs="Times New Roman"/>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регистрационной службы по Республике Башкортостан в порядке, установленном законодательством.</w:t>
      </w:r>
      <w:proofErr w:type="gramEnd"/>
    </w:p>
    <w:p w:rsidR="003752EC" w:rsidRPr="003752EC" w:rsidRDefault="003752EC" w:rsidP="002D0278">
      <w:pPr>
        <w:autoSpaceDE w:val="0"/>
        <w:spacing w:after="0"/>
        <w:ind w:firstLine="709"/>
        <w:jc w:val="both"/>
        <w:rPr>
          <w:rFonts w:ascii="Times New Roman" w:hAnsi="Times New Roman" w:cs="Times New Roman"/>
        </w:rPr>
      </w:pPr>
      <w:r w:rsidRPr="003752EC">
        <w:rPr>
          <w:rFonts w:ascii="Times New Roman" w:hAnsi="Times New Roman" w:cs="Times New Roman"/>
        </w:rPr>
        <w:t>4.1.4. В десятидневный срок с момента получения выписки о государственной регистрации права собственности предоставить Продавцу его копию.</w:t>
      </w:r>
    </w:p>
    <w:p w:rsidR="003752EC" w:rsidRPr="003752EC" w:rsidRDefault="003752EC" w:rsidP="002D0278">
      <w:pPr>
        <w:autoSpaceDE w:val="0"/>
        <w:spacing w:after="0"/>
        <w:ind w:firstLine="709"/>
        <w:jc w:val="both"/>
        <w:rPr>
          <w:rFonts w:ascii="Times New Roman" w:hAnsi="Times New Roman" w:cs="Times New Roman"/>
        </w:rPr>
      </w:pPr>
      <w:r w:rsidRPr="003752EC">
        <w:rPr>
          <w:rFonts w:ascii="Times New Roman" w:hAnsi="Times New Roman" w:cs="Times New Roman"/>
        </w:rPr>
        <w:t>4.1.5. Выступать правопреемником в отношении всех касающихся Объекта обязатель</w:t>
      </w:r>
      <w:proofErr w:type="gramStart"/>
      <w:r w:rsidRPr="003752EC">
        <w:rPr>
          <w:rFonts w:ascii="Times New Roman" w:hAnsi="Times New Roman" w:cs="Times New Roman"/>
        </w:rPr>
        <w:t>ств гр</w:t>
      </w:r>
      <w:proofErr w:type="gramEnd"/>
      <w:r w:rsidRPr="003752EC">
        <w:rPr>
          <w:rFonts w:ascii="Times New Roman" w:hAnsi="Times New Roman" w:cs="Times New Roman"/>
        </w:rPr>
        <w:t>адостроительного характера.</w:t>
      </w:r>
    </w:p>
    <w:p w:rsidR="003752EC" w:rsidRPr="003752EC" w:rsidRDefault="003752EC" w:rsidP="00034F1D">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4.1.6. Предоставлять информацию о состоянии Объекта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3752EC">
        <w:rPr>
          <w:rFonts w:ascii="Times New Roman" w:hAnsi="Times New Roman" w:cs="Times New Roman"/>
        </w:rPr>
        <w:t>контроля за</w:t>
      </w:r>
      <w:proofErr w:type="gramEnd"/>
      <w:r w:rsidRPr="003752EC">
        <w:rPr>
          <w:rFonts w:ascii="Times New Roman" w:hAnsi="Times New Roman" w:cs="Times New Roman"/>
        </w:rPr>
        <w:t xml:space="preserve">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с земельным участком их представителей.</w:t>
      </w:r>
    </w:p>
    <w:p w:rsidR="003752EC" w:rsidRPr="003752EC" w:rsidRDefault="003752EC" w:rsidP="00034F1D">
      <w:pPr>
        <w:autoSpaceDE w:val="0"/>
        <w:spacing w:after="0"/>
        <w:ind w:firstLine="709"/>
        <w:jc w:val="both"/>
        <w:rPr>
          <w:rFonts w:ascii="Times New Roman" w:hAnsi="Times New Roman" w:cs="Times New Roman"/>
        </w:rPr>
      </w:pPr>
      <w:r w:rsidRPr="003752EC">
        <w:rPr>
          <w:rFonts w:ascii="Times New Roman" w:hAnsi="Times New Roman" w:cs="Times New Roman"/>
        </w:rPr>
        <w:t>4.1.7. С момента подписания настоящего Договора и до момента регистрации права собственности на Объект Покупатель не вправе отчуждать его или самостоятельно распоряжаться им иным образом.</w:t>
      </w:r>
    </w:p>
    <w:p w:rsidR="003752EC" w:rsidRPr="003752EC" w:rsidRDefault="003752EC" w:rsidP="00034F1D">
      <w:pPr>
        <w:autoSpaceDE w:val="0"/>
        <w:spacing w:after="0"/>
        <w:ind w:firstLine="709"/>
        <w:jc w:val="both"/>
        <w:rPr>
          <w:rFonts w:ascii="Times New Roman" w:hAnsi="Times New Roman" w:cs="Times New Roman"/>
        </w:rPr>
      </w:pPr>
      <w:r w:rsidRPr="003752EC">
        <w:rPr>
          <w:rFonts w:ascii="Times New Roman" w:hAnsi="Times New Roman" w:cs="Times New Roman"/>
        </w:rPr>
        <w:t>4.2. Продавец обязуется:</w:t>
      </w:r>
    </w:p>
    <w:p w:rsidR="003752EC" w:rsidRPr="003752EC" w:rsidRDefault="003752EC" w:rsidP="002D0278">
      <w:pPr>
        <w:autoSpaceDE w:val="0"/>
        <w:spacing w:after="0"/>
        <w:ind w:firstLine="709"/>
        <w:jc w:val="both"/>
        <w:rPr>
          <w:rFonts w:ascii="Times New Roman" w:hAnsi="Times New Roman" w:cs="Times New Roman"/>
        </w:rPr>
      </w:pPr>
      <w:r w:rsidRPr="003752EC">
        <w:rPr>
          <w:rFonts w:ascii="Times New Roman" w:hAnsi="Times New Roman" w:cs="Times New Roman"/>
        </w:rPr>
        <w:t>4.2.1. Предоставить Покупателю сведения, необходимые для исполнения условий, установленных настоящим Договором.</w:t>
      </w:r>
    </w:p>
    <w:p w:rsidR="003752EC" w:rsidRPr="003752EC" w:rsidRDefault="003752EC" w:rsidP="002D0278">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4.2.2. Передать Объект Покупателю по передаточному акту не позднее чем через десять дней с момента выполнения Покупателем обязательства, указанного в </w:t>
      </w:r>
      <w:hyperlink r:id="rId11" w:history="1">
        <w:r w:rsidRPr="003752EC">
          <w:rPr>
            <w:rStyle w:val="a6"/>
            <w:rFonts w:ascii="Times New Roman" w:hAnsi="Times New Roman" w:cs="Times New Roman"/>
          </w:rPr>
          <w:t>пункте 4.1.1</w:t>
        </w:r>
      </w:hyperlink>
      <w:r w:rsidRPr="003752EC">
        <w:rPr>
          <w:rFonts w:ascii="Times New Roman" w:hAnsi="Times New Roman" w:cs="Times New Roman"/>
        </w:rPr>
        <w:t xml:space="preserve"> настоящего Договора.</w:t>
      </w:r>
    </w:p>
    <w:p w:rsidR="003752EC" w:rsidRPr="003752EC" w:rsidRDefault="003752EC" w:rsidP="00034F1D">
      <w:pPr>
        <w:autoSpaceDE w:val="0"/>
        <w:spacing w:after="0"/>
        <w:ind w:firstLine="709"/>
        <w:jc w:val="both"/>
        <w:rPr>
          <w:rFonts w:ascii="Times New Roman" w:hAnsi="Times New Roman" w:cs="Times New Roman"/>
        </w:rPr>
      </w:pPr>
    </w:p>
    <w:p w:rsidR="003752EC" w:rsidRPr="003752EC" w:rsidRDefault="003752EC" w:rsidP="00034F1D">
      <w:pPr>
        <w:autoSpaceDE w:val="0"/>
        <w:spacing w:after="0"/>
        <w:jc w:val="center"/>
        <w:rPr>
          <w:rFonts w:ascii="Times New Roman" w:hAnsi="Times New Roman" w:cs="Times New Roman"/>
        </w:rPr>
      </w:pPr>
      <w:r w:rsidRPr="003752EC">
        <w:rPr>
          <w:rFonts w:ascii="Times New Roman" w:hAnsi="Times New Roman" w:cs="Times New Roman"/>
          <w:b/>
        </w:rPr>
        <w:t>5. Передача Объекта. Момент перехода риска случайной гибели и бремени</w:t>
      </w: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t xml:space="preserve">содержания Объекта </w:t>
      </w:r>
    </w:p>
    <w:p w:rsidR="003752EC" w:rsidRPr="003752EC" w:rsidRDefault="003752EC" w:rsidP="003752EC">
      <w:pPr>
        <w:autoSpaceDE w:val="0"/>
        <w:ind w:firstLine="709"/>
        <w:jc w:val="both"/>
        <w:rPr>
          <w:rFonts w:ascii="Times New Roman" w:hAnsi="Times New Roman" w:cs="Times New Roman"/>
        </w:rPr>
      </w:pPr>
      <w:r w:rsidRPr="003752EC">
        <w:rPr>
          <w:rFonts w:ascii="Times New Roman" w:hAnsi="Times New Roman" w:cs="Times New Roman"/>
        </w:rPr>
        <w:t xml:space="preserve">5.1. Передача Объекта от Продавца Покупателю производится путем фактической передачи с подписанием передаточного акта в сроки, установленные </w:t>
      </w:r>
      <w:hyperlink r:id="rId12" w:history="1">
        <w:r w:rsidRPr="003752EC">
          <w:rPr>
            <w:rStyle w:val="a6"/>
            <w:rFonts w:ascii="Times New Roman" w:hAnsi="Times New Roman" w:cs="Times New Roman"/>
          </w:rPr>
          <w:t>пунктом 4.2.2</w:t>
        </w:r>
      </w:hyperlink>
      <w:r w:rsidRPr="003752EC">
        <w:rPr>
          <w:rFonts w:ascii="Times New Roman" w:hAnsi="Times New Roman" w:cs="Times New Roman"/>
        </w:rPr>
        <w:t xml:space="preserve"> настоящего Договора.</w:t>
      </w:r>
    </w:p>
    <w:p w:rsidR="003752EC" w:rsidRPr="003752EC" w:rsidRDefault="003752EC" w:rsidP="003752EC">
      <w:pPr>
        <w:autoSpaceDE w:val="0"/>
        <w:ind w:firstLine="709"/>
        <w:jc w:val="both"/>
        <w:rPr>
          <w:rFonts w:ascii="Times New Roman" w:hAnsi="Times New Roman" w:cs="Times New Roman"/>
        </w:rPr>
      </w:pPr>
      <w:r w:rsidRPr="003752EC">
        <w:rPr>
          <w:rFonts w:ascii="Times New Roman" w:hAnsi="Times New Roman" w:cs="Times New Roman"/>
        </w:rPr>
        <w:t>5.2. 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lastRenderedPageBreak/>
        <w:t>6. Ответственность Сторон</w:t>
      </w:r>
    </w:p>
    <w:p w:rsidR="003752EC" w:rsidRPr="003752EC" w:rsidRDefault="003752EC" w:rsidP="00DF7955">
      <w:pPr>
        <w:spacing w:after="0"/>
        <w:ind w:firstLine="709"/>
        <w:jc w:val="both"/>
        <w:rPr>
          <w:rFonts w:ascii="Times New Roman" w:hAnsi="Times New Roman" w:cs="Times New Roman"/>
        </w:rPr>
      </w:pPr>
      <w:r w:rsidRPr="003752EC">
        <w:rPr>
          <w:rFonts w:ascii="Times New Roman" w:hAnsi="Times New Roman" w:cs="Times New Roman"/>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3752EC" w:rsidRPr="003752EC" w:rsidRDefault="003752EC" w:rsidP="00DF7955">
      <w:pPr>
        <w:spacing w:after="0"/>
        <w:ind w:firstLine="709"/>
        <w:jc w:val="both"/>
        <w:rPr>
          <w:rFonts w:ascii="Times New Roman" w:hAnsi="Times New Roman" w:cs="Times New Roman"/>
        </w:rPr>
      </w:pPr>
      <w:r w:rsidRPr="003752EC">
        <w:rPr>
          <w:rFonts w:ascii="Times New Roman" w:hAnsi="Times New Roman" w:cs="Times New Roman"/>
        </w:rPr>
        <w:t xml:space="preserve">6.2. </w:t>
      </w:r>
      <w:proofErr w:type="gramStart"/>
      <w:r w:rsidRPr="003752EC">
        <w:rPr>
          <w:rFonts w:ascii="Times New Roman" w:hAnsi="Times New Roman" w:cs="Times New Roman"/>
        </w:rPr>
        <w:t xml:space="preserve">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3752EC" w:rsidRPr="003752EC" w:rsidRDefault="003752EC" w:rsidP="003752EC">
      <w:pPr>
        <w:ind w:firstLine="709"/>
        <w:jc w:val="both"/>
        <w:rPr>
          <w:rFonts w:ascii="Times New Roman" w:hAnsi="Times New Roman" w:cs="Times New Roman"/>
        </w:rPr>
      </w:pPr>
      <w:r w:rsidRPr="003752EC">
        <w:rPr>
          <w:rFonts w:ascii="Times New Roman" w:hAnsi="Times New Roman" w:cs="Times New Roman"/>
        </w:rPr>
        <w:t>Уплата пени не освобождает Покупателя от исполнения обязательств по настоящему Договору.</w:t>
      </w: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t>7. Действие Договора. Изменение и расторжение Договора</w:t>
      </w:r>
    </w:p>
    <w:p w:rsidR="003752EC" w:rsidRPr="003752EC" w:rsidRDefault="003752EC" w:rsidP="003752EC">
      <w:pPr>
        <w:ind w:firstLine="709"/>
        <w:jc w:val="both"/>
        <w:rPr>
          <w:rFonts w:ascii="Times New Roman" w:hAnsi="Times New Roman" w:cs="Times New Roman"/>
        </w:rPr>
      </w:pPr>
      <w:r w:rsidRPr="003752EC">
        <w:rPr>
          <w:rFonts w:ascii="Times New Roman" w:hAnsi="Times New Roman" w:cs="Times New Roman"/>
        </w:rPr>
        <w:t>7.1. Настоящий Договор вступает в силу с момента его подписания и действует до исполнения  Сторонами всех своих обязательств по нему.</w:t>
      </w:r>
    </w:p>
    <w:p w:rsidR="003752EC" w:rsidRPr="003752EC" w:rsidRDefault="003752EC" w:rsidP="003752EC">
      <w:pPr>
        <w:ind w:firstLine="709"/>
        <w:jc w:val="both"/>
        <w:rPr>
          <w:rFonts w:ascii="Times New Roman" w:hAnsi="Times New Roman" w:cs="Times New Roman"/>
        </w:rPr>
      </w:pPr>
      <w:r w:rsidRPr="003752EC">
        <w:rPr>
          <w:rFonts w:ascii="Times New Roman" w:hAnsi="Times New Roman" w:cs="Times New Roman"/>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3752EC" w:rsidRPr="003752EC" w:rsidRDefault="003752EC" w:rsidP="003752EC">
      <w:pPr>
        <w:ind w:firstLine="709"/>
        <w:jc w:val="both"/>
        <w:rPr>
          <w:rFonts w:ascii="Times New Roman" w:hAnsi="Times New Roman" w:cs="Times New Roman"/>
        </w:rPr>
      </w:pPr>
      <w:r w:rsidRPr="003752EC">
        <w:rPr>
          <w:rFonts w:ascii="Times New Roman" w:hAnsi="Times New Roman" w:cs="Times New Roman"/>
        </w:rPr>
        <w:t>7.3. Настоящий Договор расторгается в случаях:</w:t>
      </w:r>
    </w:p>
    <w:p w:rsidR="003752EC" w:rsidRPr="003752EC" w:rsidRDefault="003752EC" w:rsidP="003752EC">
      <w:pPr>
        <w:ind w:firstLine="709"/>
        <w:jc w:val="both"/>
        <w:rPr>
          <w:rFonts w:ascii="Times New Roman" w:hAnsi="Times New Roman" w:cs="Times New Roman"/>
        </w:rPr>
      </w:pPr>
      <w:r w:rsidRPr="003752EC">
        <w:rPr>
          <w:rFonts w:ascii="Times New Roman" w:hAnsi="Times New Roman" w:cs="Times New Roman"/>
        </w:rPr>
        <w:t>7.3.1. 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3752EC" w:rsidRPr="003752EC" w:rsidRDefault="003752EC" w:rsidP="003752EC">
      <w:pPr>
        <w:ind w:firstLine="709"/>
        <w:jc w:val="both"/>
        <w:rPr>
          <w:rFonts w:ascii="Times New Roman" w:hAnsi="Times New Roman" w:cs="Times New Roman"/>
        </w:rPr>
      </w:pPr>
      <w:r w:rsidRPr="003752EC">
        <w:rPr>
          <w:rFonts w:ascii="Times New Roman" w:hAnsi="Times New Roman" w:cs="Times New Roman"/>
        </w:rPr>
        <w:t xml:space="preserve">7.3.2. Неисполнения Покупателем обязанности по принятию Объекта, предусмотренной пунктом 4.1.2 настоящего Договора. </w:t>
      </w:r>
    </w:p>
    <w:p w:rsidR="003752EC" w:rsidRPr="003752EC" w:rsidRDefault="003752EC" w:rsidP="003752EC">
      <w:pPr>
        <w:ind w:firstLine="720"/>
        <w:jc w:val="both"/>
        <w:rPr>
          <w:rFonts w:ascii="Times New Roman" w:hAnsi="Times New Roman" w:cs="Times New Roman"/>
        </w:rPr>
      </w:pPr>
      <w:r w:rsidRPr="003752EC">
        <w:rPr>
          <w:rFonts w:ascii="Times New Roman" w:hAnsi="Times New Roman" w:cs="Times New Roman"/>
        </w:rPr>
        <w:t>7.3.3. По иным основаниям, предусмотренным законодательством.</w:t>
      </w:r>
    </w:p>
    <w:p w:rsidR="003752EC" w:rsidRPr="003752EC" w:rsidRDefault="003752EC" w:rsidP="003752EC">
      <w:pPr>
        <w:ind w:firstLine="720"/>
        <w:jc w:val="both"/>
        <w:rPr>
          <w:rFonts w:ascii="Times New Roman" w:hAnsi="Times New Roman" w:cs="Times New Roman"/>
        </w:rPr>
      </w:pPr>
      <w:r w:rsidRPr="003752EC">
        <w:rPr>
          <w:rFonts w:ascii="Times New Roman" w:hAnsi="Times New Roman" w:cs="Times New Roman"/>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возвращаются в распоряжение Продавца.</w:t>
      </w:r>
    </w:p>
    <w:p w:rsidR="003752EC" w:rsidRPr="003752EC" w:rsidRDefault="003752EC" w:rsidP="003752EC">
      <w:pPr>
        <w:ind w:firstLine="720"/>
        <w:jc w:val="both"/>
        <w:rPr>
          <w:rFonts w:ascii="Times New Roman" w:hAnsi="Times New Roman" w:cs="Times New Roman"/>
        </w:rPr>
      </w:pP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t xml:space="preserve">8. Уведомление о состоянии Объекта </w:t>
      </w:r>
    </w:p>
    <w:p w:rsidR="003752EC" w:rsidRPr="003752EC" w:rsidRDefault="003752EC" w:rsidP="009672FA">
      <w:pPr>
        <w:autoSpaceDE w:val="0"/>
        <w:spacing w:after="0"/>
        <w:ind w:firstLine="709"/>
        <w:jc w:val="both"/>
        <w:rPr>
          <w:rFonts w:ascii="Times New Roman" w:hAnsi="Times New Roman" w:cs="Times New Roman"/>
        </w:rPr>
      </w:pPr>
      <w:r w:rsidRPr="003752EC">
        <w:rPr>
          <w:rFonts w:ascii="Times New Roman" w:hAnsi="Times New Roman" w:cs="Times New Roman"/>
        </w:rPr>
        <w:t>8.1. Продавец уведомляет Покупателя, что представил ему все документы, которыми он располагал относительно технического состояния Объекта на момент заключения настоящего Договора.</w:t>
      </w:r>
    </w:p>
    <w:p w:rsidR="003752EC" w:rsidRPr="003752EC" w:rsidRDefault="003752EC" w:rsidP="009672FA">
      <w:pPr>
        <w:autoSpaceDE w:val="0"/>
        <w:spacing w:after="0"/>
        <w:ind w:firstLine="709"/>
        <w:jc w:val="both"/>
        <w:rPr>
          <w:rFonts w:ascii="Times New Roman" w:hAnsi="Times New Roman" w:cs="Times New Roman"/>
        </w:rPr>
      </w:pPr>
      <w:r w:rsidRPr="003752EC">
        <w:rPr>
          <w:rFonts w:ascii="Times New Roman" w:hAnsi="Times New Roman" w:cs="Times New Roman"/>
        </w:rPr>
        <w:t>8.2. Покупатель не имеет претензий, касающихся со</w:t>
      </w:r>
      <w:r w:rsidR="00167123">
        <w:rPr>
          <w:rFonts w:ascii="Times New Roman" w:hAnsi="Times New Roman" w:cs="Times New Roman"/>
        </w:rPr>
        <w:t>стояния и качества приобретаемого</w:t>
      </w:r>
      <w:r w:rsidRPr="003752EC">
        <w:rPr>
          <w:rFonts w:ascii="Times New Roman" w:hAnsi="Times New Roman" w:cs="Times New Roman"/>
        </w:rPr>
        <w:t xml:space="preserve"> Объекта.</w:t>
      </w:r>
    </w:p>
    <w:p w:rsidR="003752EC" w:rsidRPr="003752EC" w:rsidRDefault="003752EC" w:rsidP="003752EC">
      <w:pPr>
        <w:autoSpaceDE w:val="0"/>
        <w:jc w:val="center"/>
        <w:rPr>
          <w:rFonts w:ascii="Times New Roman" w:hAnsi="Times New Roman" w:cs="Times New Roman"/>
        </w:rPr>
      </w:pPr>
      <w:r w:rsidRPr="003752EC">
        <w:rPr>
          <w:rFonts w:ascii="Times New Roman" w:hAnsi="Times New Roman" w:cs="Times New Roman"/>
          <w:b/>
        </w:rPr>
        <w:t>9. Особые условия</w:t>
      </w:r>
    </w:p>
    <w:p w:rsidR="003752EC" w:rsidRPr="003752EC" w:rsidRDefault="003752EC" w:rsidP="003752EC">
      <w:pPr>
        <w:autoSpaceDE w:val="0"/>
        <w:ind w:firstLine="709"/>
        <w:jc w:val="both"/>
        <w:rPr>
          <w:rFonts w:ascii="Times New Roman" w:hAnsi="Times New Roman" w:cs="Times New Roman"/>
        </w:rPr>
      </w:pPr>
      <w:r w:rsidRPr="003752EC">
        <w:rPr>
          <w:rFonts w:ascii="Times New Roman" w:hAnsi="Times New Roman" w:cs="Times New Roman"/>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
    <w:p w:rsidR="003752EC" w:rsidRPr="003752EC" w:rsidRDefault="003752EC" w:rsidP="009672FA">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До перехода права собственности на Объект Покупатель пользуется им и исполняет обязанности в соответствии с условиями </w:t>
      </w:r>
      <w:hyperlink r:id="rId13" w:history="1">
        <w:r w:rsidRPr="003752EC">
          <w:rPr>
            <w:rStyle w:val="a6"/>
            <w:rFonts w:ascii="Times New Roman" w:hAnsi="Times New Roman" w:cs="Times New Roman"/>
          </w:rPr>
          <w:t>раздела 4</w:t>
        </w:r>
      </w:hyperlink>
      <w:r w:rsidRPr="003752EC">
        <w:rPr>
          <w:rFonts w:ascii="Times New Roman" w:hAnsi="Times New Roman" w:cs="Times New Roman"/>
        </w:rPr>
        <w:t xml:space="preserve"> настоящего Договора.</w:t>
      </w:r>
    </w:p>
    <w:p w:rsidR="003752EC" w:rsidRPr="003752EC" w:rsidRDefault="003752EC" w:rsidP="009672FA">
      <w:pPr>
        <w:autoSpaceDE w:val="0"/>
        <w:spacing w:after="0"/>
        <w:ind w:firstLine="709"/>
        <w:jc w:val="both"/>
        <w:rPr>
          <w:rFonts w:ascii="Times New Roman" w:hAnsi="Times New Roman" w:cs="Times New Roman"/>
        </w:rPr>
      </w:pPr>
    </w:p>
    <w:p w:rsidR="003752EC" w:rsidRPr="003752EC" w:rsidRDefault="003752EC" w:rsidP="009672FA">
      <w:pPr>
        <w:pStyle w:val="a7"/>
        <w:spacing w:after="0"/>
        <w:ind w:firstLine="709"/>
        <w:jc w:val="both"/>
        <w:rPr>
          <w:color w:val="000000"/>
          <w:sz w:val="22"/>
          <w:szCs w:val="22"/>
        </w:rPr>
      </w:pPr>
      <w:r w:rsidRPr="003752EC">
        <w:rPr>
          <w:color w:val="000000"/>
          <w:sz w:val="22"/>
          <w:szCs w:val="22"/>
        </w:rPr>
        <w:t xml:space="preserve">9.2. Расходы на оплату услуг,  указанных в пункте </w:t>
      </w:r>
    </w:p>
    <w:p w:rsidR="003752EC" w:rsidRPr="003752EC" w:rsidRDefault="003752EC" w:rsidP="003752EC">
      <w:pPr>
        <w:pStyle w:val="a7"/>
        <w:spacing w:after="0"/>
        <w:ind w:firstLine="709"/>
        <w:jc w:val="both"/>
        <w:rPr>
          <w:sz w:val="22"/>
          <w:szCs w:val="22"/>
        </w:rPr>
      </w:pPr>
      <w:r w:rsidRPr="003752EC">
        <w:rPr>
          <w:color w:val="000000"/>
          <w:sz w:val="22"/>
          <w:szCs w:val="22"/>
        </w:rPr>
        <w:t xml:space="preserve">9.1 настоящего Договора, возлагаются на Покупателя.  </w:t>
      </w:r>
    </w:p>
    <w:p w:rsidR="003752EC" w:rsidRPr="003752EC" w:rsidRDefault="003752EC" w:rsidP="009672FA">
      <w:pPr>
        <w:spacing w:after="0"/>
        <w:ind w:firstLine="709"/>
        <w:jc w:val="both"/>
        <w:rPr>
          <w:rFonts w:ascii="Times New Roman" w:hAnsi="Times New Roman" w:cs="Times New Roman"/>
          <w:color w:val="000000"/>
        </w:rPr>
      </w:pPr>
    </w:p>
    <w:p w:rsidR="003752EC" w:rsidRPr="003752EC" w:rsidRDefault="003752EC" w:rsidP="009672FA">
      <w:pPr>
        <w:autoSpaceDE w:val="0"/>
        <w:spacing w:after="0"/>
        <w:jc w:val="center"/>
        <w:rPr>
          <w:rFonts w:ascii="Times New Roman" w:hAnsi="Times New Roman" w:cs="Times New Roman"/>
        </w:rPr>
      </w:pPr>
      <w:r w:rsidRPr="003752EC">
        <w:rPr>
          <w:rFonts w:ascii="Times New Roman" w:hAnsi="Times New Roman" w:cs="Times New Roman"/>
          <w:b/>
        </w:rPr>
        <w:t>10. Заключительные положения</w:t>
      </w:r>
    </w:p>
    <w:p w:rsidR="003752EC" w:rsidRPr="003752EC" w:rsidRDefault="003752EC" w:rsidP="003752EC">
      <w:pPr>
        <w:autoSpaceDE w:val="0"/>
        <w:ind w:firstLine="709"/>
        <w:jc w:val="both"/>
        <w:rPr>
          <w:rFonts w:ascii="Times New Roman" w:hAnsi="Times New Roman" w:cs="Times New Roman"/>
        </w:rPr>
      </w:pPr>
      <w:r w:rsidRPr="003752EC">
        <w:rPr>
          <w:rFonts w:ascii="Times New Roman" w:hAnsi="Times New Roman" w:cs="Times New Roman"/>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3752EC" w:rsidRPr="003752EC" w:rsidRDefault="003752EC" w:rsidP="003752EC">
      <w:pPr>
        <w:autoSpaceDE w:val="0"/>
        <w:ind w:firstLine="709"/>
        <w:jc w:val="both"/>
        <w:rPr>
          <w:rFonts w:ascii="Times New Roman" w:hAnsi="Times New Roman" w:cs="Times New Roman"/>
        </w:rPr>
      </w:pPr>
      <w:r w:rsidRPr="003752EC">
        <w:rPr>
          <w:rFonts w:ascii="Times New Roman" w:hAnsi="Times New Roman" w:cs="Times New Roman"/>
        </w:rPr>
        <w:t xml:space="preserve">10.2. К настоящему Договору применяются нормы гражданского законодательства и нормы права, регулирующие сделки приватизации. </w:t>
      </w:r>
    </w:p>
    <w:p w:rsidR="003752EC" w:rsidRPr="003752EC" w:rsidRDefault="003752EC" w:rsidP="009672FA">
      <w:pPr>
        <w:autoSpaceDE w:val="0"/>
        <w:spacing w:after="0"/>
        <w:ind w:firstLine="709"/>
        <w:jc w:val="both"/>
        <w:rPr>
          <w:rFonts w:ascii="Times New Roman" w:hAnsi="Times New Roman" w:cs="Times New Roman"/>
        </w:rPr>
      </w:pPr>
      <w:r w:rsidRPr="003752EC">
        <w:rPr>
          <w:rFonts w:ascii="Times New Roman" w:hAnsi="Times New Roman" w:cs="Times New Roman"/>
        </w:rPr>
        <w:t xml:space="preserve">10.3. До момента полной оплаты Объекта и земельного участка и выполнения обязательств по </w:t>
      </w:r>
      <w:hyperlink r:id="rId14" w:history="1">
        <w:r w:rsidRPr="003752EC">
          <w:rPr>
            <w:rStyle w:val="a6"/>
            <w:rFonts w:ascii="Times New Roman" w:hAnsi="Times New Roman" w:cs="Times New Roman"/>
          </w:rPr>
          <w:t>пункту 4.1.2</w:t>
        </w:r>
      </w:hyperlink>
      <w:r w:rsidRPr="003752EC">
        <w:rPr>
          <w:rFonts w:ascii="Times New Roman" w:hAnsi="Times New Roman" w:cs="Times New Roman"/>
        </w:rPr>
        <w:t xml:space="preserve"> настоящего Договора Покупатель не имеет права передавать документы для государственной регистрации своего права собственности.</w:t>
      </w:r>
    </w:p>
    <w:p w:rsidR="003752EC" w:rsidRPr="003752EC" w:rsidRDefault="003752EC" w:rsidP="009672FA">
      <w:pPr>
        <w:autoSpaceDE w:val="0"/>
        <w:spacing w:after="0"/>
        <w:ind w:firstLine="709"/>
        <w:jc w:val="both"/>
        <w:rPr>
          <w:rFonts w:ascii="Times New Roman" w:hAnsi="Times New Roman" w:cs="Times New Roman"/>
        </w:rPr>
      </w:pPr>
      <w:r w:rsidRPr="003752EC">
        <w:rPr>
          <w:rFonts w:ascii="Times New Roman" w:hAnsi="Times New Roman" w:cs="Times New Roman"/>
        </w:rPr>
        <w:t>10.4. Споры, возникающие при исполнении настоящего Договора, разрешаются в порядке, установленном действующим законодательством.</w:t>
      </w:r>
    </w:p>
    <w:p w:rsidR="003752EC" w:rsidRPr="003752EC" w:rsidRDefault="003752EC" w:rsidP="003752EC">
      <w:pPr>
        <w:autoSpaceDE w:val="0"/>
        <w:ind w:firstLine="709"/>
        <w:jc w:val="both"/>
        <w:rPr>
          <w:rFonts w:ascii="Times New Roman" w:hAnsi="Times New Roman" w:cs="Times New Roman"/>
        </w:rPr>
      </w:pPr>
      <w:r w:rsidRPr="003752EC">
        <w:rPr>
          <w:rFonts w:ascii="Times New Roman" w:hAnsi="Times New Roman" w:cs="Times New Roman"/>
        </w:rPr>
        <w:t>10.5. 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Федеральной регистрационной службы по Республике Башкортостан.</w:t>
      </w:r>
    </w:p>
    <w:p w:rsidR="003752EC" w:rsidRPr="003752EC" w:rsidRDefault="003752EC" w:rsidP="003752EC">
      <w:pPr>
        <w:jc w:val="center"/>
        <w:rPr>
          <w:rFonts w:ascii="Times New Roman" w:hAnsi="Times New Roman" w:cs="Times New Roman"/>
        </w:rPr>
      </w:pPr>
      <w:r w:rsidRPr="003752EC">
        <w:rPr>
          <w:rFonts w:ascii="Times New Roman" w:hAnsi="Times New Roman" w:cs="Times New Roman"/>
          <w:b/>
        </w:rPr>
        <w:t>11. Реквизиты Сторон:</w:t>
      </w:r>
    </w:p>
    <w:tbl>
      <w:tblPr>
        <w:tblW w:w="9690" w:type="dxa"/>
        <w:tblLayout w:type="fixed"/>
        <w:tblCellMar>
          <w:top w:w="105" w:type="dxa"/>
          <w:left w:w="105" w:type="dxa"/>
          <w:bottom w:w="105" w:type="dxa"/>
          <w:right w:w="105" w:type="dxa"/>
        </w:tblCellMar>
        <w:tblLook w:val="0000"/>
      </w:tblPr>
      <w:tblGrid>
        <w:gridCol w:w="4845"/>
        <w:gridCol w:w="4845"/>
      </w:tblGrid>
      <w:tr w:rsidR="003752EC" w:rsidRPr="003752EC" w:rsidTr="009672FA">
        <w:trPr>
          <w:trHeight w:val="2985"/>
        </w:trPr>
        <w:tc>
          <w:tcPr>
            <w:tcW w:w="4845" w:type="dxa"/>
            <w:shd w:val="clear" w:color="auto" w:fill="auto"/>
          </w:tcPr>
          <w:p w:rsidR="003752EC" w:rsidRPr="003752EC" w:rsidRDefault="003752EC" w:rsidP="009672FA">
            <w:pPr>
              <w:widowControl w:val="0"/>
              <w:tabs>
                <w:tab w:val="left" w:pos="8647"/>
              </w:tabs>
              <w:spacing w:after="0"/>
              <w:jc w:val="both"/>
              <w:rPr>
                <w:rFonts w:ascii="Times New Roman" w:hAnsi="Times New Roman" w:cs="Times New Roman"/>
                <w:snapToGrid w:val="0"/>
              </w:rPr>
            </w:pPr>
            <w:r w:rsidRPr="003752EC">
              <w:rPr>
                <w:rFonts w:ascii="Times New Roman" w:hAnsi="Times New Roman" w:cs="Times New Roman"/>
                <w:b/>
              </w:rPr>
              <w:t>Продавец:</w:t>
            </w:r>
            <w:r w:rsidRPr="003752EC">
              <w:rPr>
                <w:rFonts w:ascii="Times New Roman" w:hAnsi="Times New Roman" w:cs="Times New Roman"/>
              </w:rPr>
              <w:t xml:space="preserve">                                                           </w:t>
            </w:r>
            <w:r w:rsidRPr="003752EC">
              <w:rPr>
                <w:rFonts w:ascii="Times New Roman" w:hAnsi="Times New Roman" w:cs="Times New Roman"/>
              </w:rPr>
              <w:tab/>
              <w:t xml:space="preserve">              </w:t>
            </w:r>
            <w:r w:rsidRPr="003752EC">
              <w:rPr>
                <w:rFonts w:ascii="Times New Roman" w:hAnsi="Times New Roman" w:cs="Times New Roman"/>
                <w:b/>
              </w:rPr>
              <w:t>Покупатель:</w:t>
            </w:r>
            <w:r w:rsidR="009672FA">
              <w:rPr>
                <w:rFonts w:ascii="Times New Roman" w:hAnsi="Times New Roman" w:cs="Times New Roman"/>
                <w:b/>
              </w:rPr>
              <w:t xml:space="preserve"> </w:t>
            </w:r>
            <w:r w:rsidRPr="003752EC">
              <w:rPr>
                <w:rFonts w:ascii="Times New Roman" w:hAnsi="Times New Roman" w:cs="Times New Roman"/>
                <w:snapToGrid w:val="0"/>
              </w:rPr>
              <w:t xml:space="preserve">Администрация муниципального района </w:t>
            </w:r>
            <w:proofErr w:type="spellStart"/>
            <w:r w:rsidRPr="003752EC">
              <w:rPr>
                <w:rFonts w:ascii="Times New Roman" w:hAnsi="Times New Roman" w:cs="Times New Roman"/>
                <w:snapToGrid w:val="0"/>
              </w:rPr>
              <w:t>Бижбулякский</w:t>
            </w:r>
            <w:proofErr w:type="spellEnd"/>
            <w:r w:rsidRPr="003752EC">
              <w:rPr>
                <w:rFonts w:ascii="Times New Roman" w:hAnsi="Times New Roman" w:cs="Times New Roman"/>
                <w:snapToGrid w:val="0"/>
              </w:rPr>
              <w:t xml:space="preserve"> район Республики Башкортостан</w:t>
            </w:r>
          </w:p>
          <w:p w:rsidR="003752EC" w:rsidRPr="003752EC" w:rsidRDefault="003752EC" w:rsidP="009672FA">
            <w:pPr>
              <w:widowControl w:val="0"/>
              <w:tabs>
                <w:tab w:val="left" w:pos="8647"/>
              </w:tabs>
              <w:spacing w:after="0"/>
              <w:jc w:val="both"/>
              <w:rPr>
                <w:rFonts w:ascii="Times New Roman" w:hAnsi="Times New Roman" w:cs="Times New Roman"/>
                <w:snapToGrid w:val="0"/>
              </w:rPr>
            </w:pPr>
            <w:r w:rsidRPr="003752EC">
              <w:rPr>
                <w:rFonts w:ascii="Times New Roman" w:hAnsi="Times New Roman" w:cs="Times New Roman"/>
                <w:snapToGrid w:val="0"/>
              </w:rPr>
              <w:t>Юридический адрес: 4520</w:t>
            </w:r>
            <w:r w:rsidR="00B86E34">
              <w:rPr>
                <w:rFonts w:ascii="Times New Roman" w:hAnsi="Times New Roman" w:cs="Times New Roman"/>
                <w:snapToGrid w:val="0"/>
              </w:rPr>
              <w:t>57</w:t>
            </w:r>
            <w:r w:rsidRPr="003752EC">
              <w:rPr>
                <w:rFonts w:ascii="Times New Roman" w:hAnsi="Times New Roman" w:cs="Times New Roman"/>
                <w:snapToGrid w:val="0"/>
              </w:rPr>
              <w:t xml:space="preserve">, РБ, </w:t>
            </w:r>
            <w:proofErr w:type="spellStart"/>
            <w:r w:rsidRPr="003752EC">
              <w:rPr>
                <w:rFonts w:ascii="Times New Roman" w:hAnsi="Times New Roman" w:cs="Times New Roman"/>
                <w:snapToGrid w:val="0"/>
              </w:rPr>
              <w:t>Бижбулякский</w:t>
            </w:r>
            <w:proofErr w:type="spellEnd"/>
            <w:r w:rsidRPr="003752EC">
              <w:rPr>
                <w:rFonts w:ascii="Times New Roman" w:hAnsi="Times New Roman" w:cs="Times New Roman"/>
                <w:snapToGrid w:val="0"/>
              </w:rPr>
              <w:t xml:space="preserve"> район, </w:t>
            </w:r>
            <w:proofErr w:type="gramStart"/>
            <w:r w:rsidRPr="003752EC">
              <w:rPr>
                <w:rFonts w:ascii="Times New Roman" w:hAnsi="Times New Roman" w:cs="Times New Roman"/>
                <w:snapToGrid w:val="0"/>
              </w:rPr>
              <w:t>с</w:t>
            </w:r>
            <w:proofErr w:type="gramEnd"/>
            <w:r w:rsidRPr="003752EC">
              <w:rPr>
                <w:rFonts w:ascii="Times New Roman" w:hAnsi="Times New Roman" w:cs="Times New Roman"/>
                <w:snapToGrid w:val="0"/>
              </w:rPr>
              <w:t xml:space="preserve">. </w:t>
            </w:r>
            <w:r w:rsidR="001B7880">
              <w:rPr>
                <w:rFonts w:ascii="Times New Roman" w:hAnsi="Times New Roman" w:cs="Times New Roman"/>
                <w:snapToGrid w:val="0"/>
              </w:rPr>
              <w:t>Каменка</w:t>
            </w:r>
            <w:r w:rsidRPr="003752EC">
              <w:rPr>
                <w:rFonts w:ascii="Times New Roman" w:hAnsi="Times New Roman" w:cs="Times New Roman"/>
                <w:snapToGrid w:val="0"/>
              </w:rPr>
              <w:t>, ул.</w:t>
            </w:r>
            <w:r w:rsidR="00A50CBF">
              <w:rPr>
                <w:rFonts w:ascii="Times New Roman" w:hAnsi="Times New Roman" w:cs="Times New Roman"/>
                <w:snapToGrid w:val="0"/>
              </w:rPr>
              <w:t xml:space="preserve"> Школьная</w:t>
            </w:r>
            <w:r w:rsidR="001B7880">
              <w:rPr>
                <w:rFonts w:ascii="Times New Roman" w:hAnsi="Times New Roman" w:cs="Times New Roman"/>
                <w:snapToGrid w:val="0"/>
              </w:rPr>
              <w:t xml:space="preserve">, д. </w:t>
            </w:r>
            <w:r w:rsidR="00A50CBF">
              <w:rPr>
                <w:rFonts w:ascii="Times New Roman" w:hAnsi="Times New Roman" w:cs="Times New Roman"/>
                <w:snapToGrid w:val="0"/>
              </w:rPr>
              <w:t>13</w:t>
            </w:r>
          </w:p>
          <w:p w:rsidR="003752EC" w:rsidRPr="003752EC" w:rsidRDefault="001B7880" w:rsidP="009672FA">
            <w:pPr>
              <w:widowControl w:val="0"/>
              <w:tabs>
                <w:tab w:val="left" w:pos="8647"/>
              </w:tabs>
              <w:spacing w:after="0"/>
              <w:jc w:val="both"/>
              <w:rPr>
                <w:rFonts w:ascii="Times New Roman" w:hAnsi="Times New Roman" w:cs="Times New Roman"/>
                <w:snapToGrid w:val="0"/>
              </w:rPr>
            </w:pPr>
            <w:r>
              <w:rPr>
                <w:rFonts w:ascii="Times New Roman" w:hAnsi="Times New Roman" w:cs="Times New Roman"/>
                <w:snapToGrid w:val="0"/>
              </w:rPr>
              <w:t>Тел.: (347) 43 2-32-14</w:t>
            </w:r>
          </w:p>
          <w:p w:rsidR="003752EC" w:rsidRPr="00A50CBF" w:rsidRDefault="00B86E34" w:rsidP="009672FA">
            <w:pPr>
              <w:widowControl w:val="0"/>
              <w:tabs>
                <w:tab w:val="left" w:pos="8647"/>
              </w:tabs>
              <w:spacing w:after="0"/>
              <w:jc w:val="both"/>
              <w:rPr>
                <w:rFonts w:ascii="Times New Roman" w:hAnsi="Times New Roman" w:cs="Times New Roman"/>
                <w:snapToGrid w:val="0"/>
              </w:rPr>
            </w:pPr>
            <w:r>
              <w:rPr>
                <w:rFonts w:ascii="Times New Roman" w:hAnsi="Times New Roman" w:cs="Times New Roman"/>
                <w:snapToGrid w:val="0"/>
              </w:rPr>
              <w:t xml:space="preserve">ИНН </w:t>
            </w:r>
            <w:r w:rsidRPr="00A50CBF">
              <w:rPr>
                <w:rFonts w:ascii="Times New Roman" w:hAnsi="Times New Roman" w:cs="Times New Roman"/>
                <w:snapToGrid w:val="0"/>
              </w:rPr>
              <w:t>0212</w:t>
            </w:r>
            <w:r w:rsidR="00A50CBF" w:rsidRPr="00A50CBF">
              <w:rPr>
                <w:rFonts w:ascii="Times New Roman" w:hAnsi="Times New Roman" w:cs="Times New Roman"/>
                <w:snapToGrid w:val="0"/>
              </w:rPr>
              <w:t>001824</w:t>
            </w:r>
          </w:p>
          <w:p w:rsidR="003752EC" w:rsidRPr="00A50CBF" w:rsidRDefault="00B86E34" w:rsidP="009672FA">
            <w:pPr>
              <w:spacing w:after="0"/>
              <w:jc w:val="both"/>
              <w:rPr>
                <w:rFonts w:ascii="Times New Roman" w:hAnsi="Times New Roman" w:cs="Times New Roman"/>
                <w:snapToGrid w:val="0"/>
              </w:rPr>
            </w:pPr>
            <w:r w:rsidRPr="00A50CBF">
              <w:rPr>
                <w:rFonts w:ascii="Times New Roman" w:hAnsi="Times New Roman" w:cs="Times New Roman"/>
              </w:rPr>
              <w:t>ОГРН 102</w:t>
            </w:r>
            <w:r w:rsidR="00A50CBF" w:rsidRPr="00A50CBF">
              <w:rPr>
                <w:rFonts w:ascii="Times New Roman" w:hAnsi="Times New Roman" w:cs="Times New Roman"/>
              </w:rPr>
              <w:t>0200678640</w:t>
            </w:r>
          </w:p>
          <w:p w:rsidR="003752EC" w:rsidRPr="003752EC" w:rsidRDefault="003752EC" w:rsidP="00DF69D3">
            <w:pPr>
              <w:jc w:val="both"/>
              <w:rPr>
                <w:rFonts w:ascii="Times New Roman" w:hAnsi="Times New Roman" w:cs="Times New Roman"/>
              </w:rPr>
            </w:pPr>
            <w:r w:rsidRPr="003752EC">
              <w:rPr>
                <w:rFonts w:ascii="Times New Roman" w:hAnsi="Times New Roman" w:cs="Times New Roman"/>
              </w:rPr>
              <w:t xml:space="preserve">Глава администрации </w:t>
            </w:r>
            <w:r w:rsidR="00B86E34">
              <w:rPr>
                <w:rFonts w:ascii="Times New Roman" w:hAnsi="Times New Roman" w:cs="Times New Roman"/>
              </w:rPr>
              <w:t>сельского поселения</w:t>
            </w:r>
            <w:r w:rsidRPr="003752EC">
              <w:rPr>
                <w:rFonts w:ascii="Times New Roman" w:hAnsi="Times New Roman" w:cs="Times New Roman"/>
              </w:rPr>
              <w:t xml:space="preserve"> </w:t>
            </w:r>
            <w:r w:rsidR="001B7880">
              <w:rPr>
                <w:rFonts w:ascii="Times New Roman" w:hAnsi="Times New Roman" w:cs="Times New Roman"/>
              </w:rPr>
              <w:t>Каменский</w:t>
            </w:r>
            <w:r w:rsidR="00B86E34">
              <w:rPr>
                <w:rFonts w:ascii="Times New Roman" w:hAnsi="Times New Roman" w:cs="Times New Roman"/>
              </w:rPr>
              <w:t xml:space="preserve"> сельсовет</w:t>
            </w:r>
          </w:p>
          <w:p w:rsidR="003752EC" w:rsidRPr="003752EC" w:rsidRDefault="003752EC" w:rsidP="001B7880">
            <w:pPr>
              <w:ind w:right="91"/>
              <w:jc w:val="both"/>
              <w:rPr>
                <w:rFonts w:ascii="Times New Roman" w:hAnsi="Times New Roman" w:cs="Times New Roman"/>
              </w:rPr>
            </w:pPr>
            <w:r w:rsidRPr="003752EC">
              <w:rPr>
                <w:rFonts w:ascii="Times New Roman" w:hAnsi="Times New Roman" w:cs="Times New Roman"/>
              </w:rPr>
              <w:t xml:space="preserve"> ______________________/</w:t>
            </w:r>
            <w:r w:rsidR="001B7880">
              <w:rPr>
                <w:rFonts w:ascii="Times New Roman" w:hAnsi="Times New Roman" w:cs="Times New Roman"/>
              </w:rPr>
              <w:t>Шишкина И.П.</w:t>
            </w:r>
            <w:r w:rsidR="00B86E34">
              <w:rPr>
                <w:rFonts w:ascii="Times New Roman" w:hAnsi="Times New Roman" w:cs="Times New Roman"/>
              </w:rPr>
              <w:t>/</w:t>
            </w:r>
          </w:p>
        </w:tc>
        <w:tc>
          <w:tcPr>
            <w:tcW w:w="4845" w:type="dxa"/>
            <w:shd w:val="clear" w:color="auto" w:fill="auto"/>
          </w:tcPr>
          <w:p w:rsidR="003752EC" w:rsidRPr="003752EC" w:rsidRDefault="003752EC" w:rsidP="00DF69D3">
            <w:pPr>
              <w:ind w:left="-6" w:right="91"/>
              <w:jc w:val="both"/>
              <w:rPr>
                <w:rFonts w:ascii="Times New Roman" w:hAnsi="Times New Roman" w:cs="Times New Roman"/>
              </w:rPr>
            </w:pPr>
          </w:p>
        </w:tc>
      </w:tr>
    </w:tbl>
    <w:p w:rsidR="003752EC" w:rsidRDefault="003752EC" w:rsidP="00915ACC">
      <w:pPr>
        <w:pStyle w:val="ConsTitle"/>
        <w:jc w:val="center"/>
        <w:rPr>
          <w:rFonts w:ascii="Times New Roman" w:hAnsi="Times New Roman"/>
          <w:sz w:val="24"/>
          <w:szCs w:val="24"/>
        </w:rPr>
      </w:pPr>
    </w:p>
    <w:p w:rsidR="003752EC" w:rsidRDefault="003752EC" w:rsidP="00915ACC">
      <w:pPr>
        <w:pStyle w:val="ConsTitle"/>
        <w:jc w:val="center"/>
        <w:rPr>
          <w:rFonts w:ascii="Times New Roman" w:hAnsi="Times New Roman"/>
          <w:sz w:val="24"/>
          <w:szCs w:val="24"/>
        </w:rPr>
      </w:pPr>
    </w:p>
    <w:p w:rsidR="00DF7955" w:rsidRDefault="00DF7955" w:rsidP="00915ACC">
      <w:pPr>
        <w:pStyle w:val="ConsTitle"/>
        <w:jc w:val="center"/>
        <w:rPr>
          <w:rFonts w:ascii="Times New Roman" w:hAnsi="Times New Roman"/>
          <w:sz w:val="24"/>
          <w:szCs w:val="24"/>
        </w:rPr>
      </w:pPr>
    </w:p>
    <w:p w:rsidR="00DF7955" w:rsidRDefault="00DF7955" w:rsidP="00915ACC">
      <w:pPr>
        <w:pStyle w:val="ConsTitle"/>
        <w:jc w:val="center"/>
        <w:rPr>
          <w:rFonts w:ascii="Times New Roman" w:hAnsi="Times New Roman"/>
          <w:sz w:val="24"/>
          <w:szCs w:val="24"/>
        </w:rPr>
      </w:pPr>
    </w:p>
    <w:p w:rsidR="00DF7955" w:rsidRDefault="00DF7955" w:rsidP="00915ACC">
      <w:pPr>
        <w:pStyle w:val="ConsTitle"/>
        <w:jc w:val="center"/>
        <w:rPr>
          <w:rFonts w:ascii="Times New Roman" w:hAnsi="Times New Roman"/>
          <w:sz w:val="24"/>
          <w:szCs w:val="24"/>
        </w:rPr>
      </w:pPr>
    </w:p>
    <w:p w:rsidR="00DF7955" w:rsidRDefault="00DF7955" w:rsidP="00915ACC">
      <w:pPr>
        <w:pStyle w:val="ConsTitle"/>
        <w:jc w:val="center"/>
        <w:rPr>
          <w:rFonts w:ascii="Times New Roman" w:hAnsi="Times New Roman"/>
          <w:sz w:val="24"/>
          <w:szCs w:val="24"/>
        </w:rPr>
      </w:pPr>
    </w:p>
    <w:p w:rsidR="00DF7955" w:rsidRDefault="00DF7955" w:rsidP="00915ACC">
      <w:pPr>
        <w:pStyle w:val="ConsTitle"/>
        <w:jc w:val="center"/>
        <w:rPr>
          <w:rFonts w:ascii="Times New Roman" w:hAnsi="Times New Roman"/>
          <w:sz w:val="24"/>
          <w:szCs w:val="24"/>
        </w:rPr>
      </w:pPr>
    </w:p>
    <w:p w:rsidR="00DF7955" w:rsidRDefault="00DF7955" w:rsidP="00915ACC">
      <w:pPr>
        <w:pStyle w:val="ConsTitle"/>
        <w:jc w:val="center"/>
        <w:rPr>
          <w:rFonts w:ascii="Times New Roman" w:hAnsi="Times New Roman"/>
          <w:sz w:val="24"/>
          <w:szCs w:val="24"/>
        </w:rPr>
      </w:pPr>
    </w:p>
    <w:p w:rsidR="00DF7955" w:rsidRDefault="00DF7955" w:rsidP="00915ACC">
      <w:pPr>
        <w:pStyle w:val="ConsTitle"/>
        <w:jc w:val="center"/>
        <w:rPr>
          <w:rFonts w:ascii="Times New Roman" w:hAnsi="Times New Roman"/>
          <w:sz w:val="24"/>
          <w:szCs w:val="24"/>
        </w:rPr>
      </w:pPr>
    </w:p>
    <w:p w:rsidR="00915ACC" w:rsidRPr="00915ACC" w:rsidRDefault="00915ACC" w:rsidP="00915ACC">
      <w:pPr>
        <w:tabs>
          <w:tab w:val="left" w:pos="5103"/>
        </w:tabs>
        <w:ind w:left="5529"/>
        <w:rPr>
          <w:rFonts w:ascii="Times New Roman" w:hAnsi="Times New Roman" w:cs="Times New Roman"/>
          <w:sz w:val="24"/>
          <w:szCs w:val="24"/>
        </w:rPr>
      </w:pPr>
      <w:r w:rsidRPr="00915ACC">
        <w:rPr>
          <w:rFonts w:ascii="Times New Roman" w:hAnsi="Times New Roman" w:cs="Times New Roman"/>
        </w:rPr>
        <w:br w:type="page"/>
      </w:r>
      <w:r w:rsidR="006A460D">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18.7pt;margin-top:-.75pt;width:163.55pt;height:33.2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Надпись 2;mso-fit-shape-to-text:t">
              <w:txbxContent>
                <w:p w:rsidR="00915ACC" w:rsidRPr="001212C1" w:rsidRDefault="00915ACC" w:rsidP="00915ACC">
                  <w:pPr>
                    <w:rPr>
                      <w:b/>
                      <w:sz w:val="44"/>
                      <w:szCs w:val="44"/>
                    </w:rPr>
                  </w:pPr>
                  <w:r w:rsidRPr="001212C1">
                    <w:rPr>
                      <w:b/>
                      <w:sz w:val="44"/>
                      <w:szCs w:val="44"/>
                    </w:rPr>
                    <w:t>ОБРАЗЕЦ</w:t>
                  </w:r>
                </w:p>
              </w:txbxContent>
            </v:textbox>
          </v:shape>
        </w:pict>
      </w:r>
      <w:r w:rsidR="002A21C3">
        <w:rPr>
          <w:rFonts w:ascii="Times New Roman" w:hAnsi="Times New Roman" w:cs="Times New Roman"/>
          <w:sz w:val="24"/>
          <w:szCs w:val="24"/>
        </w:rPr>
        <w:t>Приложение № 2</w:t>
      </w:r>
      <w:r w:rsidRPr="00915ACC">
        <w:rPr>
          <w:rFonts w:ascii="Times New Roman" w:hAnsi="Times New Roman" w:cs="Times New Roman"/>
          <w:sz w:val="24"/>
          <w:szCs w:val="24"/>
        </w:rPr>
        <w:t xml:space="preserve"> к договору купли-продажи недвижимого имущества от «___»_____202</w:t>
      </w:r>
      <w:r w:rsidR="0022221E">
        <w:rPr>
          <w:rFonts w:ascii="Times New Roman" w:hAnsi="Times New Roman" w:cs="Times New Roman"/>
          <w:sz w:val="24"/>
          <w:szCs w:val="24"/>
        </w:rPr>
        <w:t>2</w:t>
      </w:r>
      <w:r w:rsidRPr="00915ACC">
        <w:rPr>
          <w:rFonts w:ascii="Times New Roman" w:hAnsi="Times New Roman" w:cs="Times New Roman"/>
          <w:sz w:val="24"/>
          <w:szCs w:val="24"/>
        </w:rPr>
        <w:t>г. № ____</w:t>
      </w:r>
    </w:p>
    <w:p w:rsidR="00915ACC" w:rsidRPr="00915ACC" w:rsidRDefault="00915ACC" w:rsidP="00915ACC">
      <w:pPr>
        <w:ind w:firstLine="709"/>
        <w:rPr>
          <w:rFonts w:ascii="Times New Roman" w:hAnsi="Times New Roman" w:cs="Times New Roman"/>
          <w:sz w:val="24"/>
          <w:szCs w:val="24"/>
        </w:rPr>
      </w:pPr>
      <w:r w:rsidRPr="00915ACC">
        <w:rPr>
          <w:rFonts w:ascii="Times New Roman" w:hAnsi="Times New Roman" w:cs="Times New Roman"/>
          <w:sz w:val="24"/>
          <w:szCs w:val="24"/>
        </w:rPr>
        <w:t xml:space="preserve">                                      </w:t>
      </w:r>
    </w:p>
    <w:p w:rsidR="00915ACC" w:rsidRPr="00915ACC" w:rsidRDefault="00915ACC" w:rsidP="000921AB">
      <w:pPr>
        <w:autoSpaceDE w:val="0"/>
        <w:autoSpaceDN w:val="0"/>
        <w:adjustRightInd w:val="0"/>
        <w:spacing w:after="0"/>
        <w:ind w:firstLine="709"/>
        <w:jc w:val="center"/>
        <w:rPr>
          <w:rFonts w:ascii="Times New Roman" w:hAnsi="Times New Roman" w:cs="Times New Roman"/>
          <w:sz w:val="24"/>
          <w:szCs w:val="24"/>
        </w:rPr>
      </w:pPr>
      <w:r w:rsidRPr="00915ACC">
        <w:rPr>
          <w:rFonts w:ascii="Times New Roman" w:hAnsi="Times New Roman" w:cs="Times New Roman"/>
          <w:sz w:val="24"/>
          <w:szCs w:val="24"/>
        </w:rPr>
        <w:t>Акт</w:t>
      </w:r>
    </w:p>
    <w:p w:rsidR="00915ACC" w:rsidRPr="00915ACC" w:rsidRDefault="00915ACC" w:rsidP="000921AB">
      <w:pPr>
        <w:autoSpaceDE w:val="0"/>
        <w:autoSpaceDN w:val="0"/>
        <w:adjustRightInd w:val="0"/>
        <w:spacing w:after="0"/>
        <w:ind w:firstLine="709"/>
        <w:jc w:val="center"/>
        <w:rPr>
          <w:rFonts w:ascii="Times New Roman" w:hAnsi="Times New Roman" w:cs="Times New Roman"/>
          <w:sz w:val="24"/>
          <w:szCs w:val="24"/>
        </w:rPr>
      </w:pPr>
      <w:r w:rsidRPr="00915ACC">
        <w:rPr>
          <w:rFonts w:ascii="Times New Roman" w:hAnsi="Times New Roman" w:cs="Times New Roman"/>
          <w:sz w:val="24"/>
          <w:szCs w:val="24"/>
        </w:rPr>
        <w:t>приема-передачи недвижимого имущества</w:t>
      </w:r>
    </w:p>
    <w:p w:rsidR="00915ACC" w:rsidRPr="00915ACC" w:rsidRDefault="000921AB" w:rsidP="00915ACC">
      <w:pPr>
        <w:pStyle w:val="1"/>
        <w:keepNext w:val="0"/>
        <w:autoSpaceDE w:val="0"/>
        <w:autoSpaceDN w:val="0"/>
        <w:adjustRightInd w:val="0"/>
        <w:spacing w:before="0" w:after="0"/>
        <w:jc w:val="both"/>
        <w:rPr>
          <w:rFonts w:ascii="Times New Roman" w:hAnsi="Times New Roman" w:cs="Times New Roman"/>
          <w:sz w:val="24"/>
          <w:szCs w:val="24"/>
        </w:rPr>
      </w:pPr>
      <w:r>
        <w:rPr>
          <w:rFonts w:ascii="Times New Roman" w:hAnsi="Times New Roman" w:cs="Times New Roman"/>
          <w:b w:val="0"/>
          <w:sz w:val="24"/>
          <w:szCs w:val="24"/>
        </w:rPr>
        <w:t xml:space="preserve">с. Аитово    </w:t>
      </w:r>
      <w:r w:rsidR="00915ACC" w:rsidRPr="00915ACC">
        <w:rPr>
          <w:rFonts w:ascii="Times New Roman" w:hAnsi="Times New Roman" w:cs="Times New Roman"/>
          <w:sz w:val="24"/>
          <w:szCs w:val="24"/>
        </w:rPr>
        <w:t xml:space="preserve">                                                                                            </w:t>
      </w:r>
      <w:r w:rsidR="00915ACC" w:rsidRPr="00915ACC">
        <w:rPr>
          <w:rFonts w:ascii="Times New Roman" w:hAnsi="Times New Roman" w:cs="Times New Roman"/>
          <w:b w:val="0"/>
          <w:sz w:val="24"/>
          <w:szCs w:val="24"/>
        </w:rPr>
        <w:t>"___"___________ 202</w:t>
      </w:r>
      <w:r w:rsidR="0022221E">
        <w:rPr>
          <w:rFonts w:ascii="Times New Roman" w:hAnsi="Times New Roman" w:cs="Times New Roman"/>
          <w:b w:val="0"/>
          <w:sz w:val="24"/>
          <w:szCs w:val="24"/>
        </w:rPr>
        <w:t>2</w:t>
      </w:r>
      <w:r w:rsidR="00915ACC" w:rsidRPr="00915ACC">
        <w:rPr>
          <w:rFonts w:ascii="Times New Roman" w:hAnsi="Times New Roman" w:cs="Times New Roman"/>
          <w:b w:val="0"/>
          <w:sz w:val="24"/>
          <w:szCs w:val="24"/>
        </w:rPr>
        <w:t>г.</w:t>
      </w:r>
    </w:p>
    <w:p w:rsidR="00915ACC" w:rsidRPr="00915ACC" w:rsidRDefault="00915ACC" w:rsidP="00915ACC">
      <w:pPr>
        <w:pStyle w:val="1"/>
        <w:keepNext w:val="0"/>
        <w:autoSpaceDE w:val="0"/>
        <w:autoSpaceDN w:val="0"/>
        <w:adjustRightInd w:val="0"/>
        <w:spacing w:before="0" w:after="0"/>
        <w:ind w:firstLine="709"/>
        <w:jc w:val="both"/>
        <w:rPr>
          <w:rFonts w:ascii="Times New Roman" w:hAnsi="Times New Roman" w:cs="Times New Roman"/>
          <w:sz w:val="24"/>
          <w:szCs w:val="24"/>
        </w:rPr>
      </w:pPr>
    </w:p>
    <w:p w:rsidR="00915ACC" w:rsidRPr="00915ACC" w:rsidRDefault="0022221E" w:rsidP="000921AB">
      <w:pPr>
        <w:pStyle w:val="1"/>
        <w:keepNext w:val="0"/>
        <w:autoSpaceDE w:val="0"/>
        <w:autoSpaceDN w:val="0"/>
        <w:adjustRightInd w:val="0"/>
        <w:spacing w:before="0"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сельского поселения </w:t>
      </w:r>
      <w:r w:rsidR="001B7880">
        <w:rPr>
          <w:rFonts w:ascii="Times New Roman" w:hAnsi="Times New Roman" w:cs="Times New Roman"/>
          <w:sz w:val="24"/>
          <w:szCs w:val="24"/>
        </w:rPr>
        <w:t>Каменский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Бижбулякский</w:t>
      </w:r>
      <w:proofErr w:type="spellEnd"/>
      <w:r>
        <w:rPr>
          <w:rFonts w:ascii="Times New Roman" w:hAnsi="Times New Roman" w:cs="Times New Roman"/>
          <w:sz w:val="24"/>
          <w:szCs w:val="24"/>
        </w:rPr>
        <w:t xml:space="preserve"> район Республики Башкортостан</w:t>
      </w:r>
      <w:r w:rsidRPr="00915ACC">
        <w:rPr>
          <w:rFonts w:ascii="Times New Roman" w:hAnsi="Times New Roman" w:cs="Times New Roman"/>
          <w:sz w:val="24"/>
          <w:szCs w:val="24"/>
        </w:rPr>
        <w:t xml:space="preserve">, именуемое в дальнейшем Продавец, в лице </w:t>
      </w:r>
      <w:r>
        <w:rPr>
          <w:rFonts w:ascii="Times New Roman" w:hAnsi="Times New Roman" w:cs="Times New Roman"/>
          <w:sz w:val="24"/>
          <w:szCs w:val="24"/>
        </w:rPr>
        <w:t xml:space="preserve">главы </w:t>
      </w:r>
      <w:r w:rsidR="001B7880">
        <w:rPr>
          <w:rFonts w:ascii="Times New Roman" w:hAnsi="Times New Roman" w:cs="Times New Roman"/>
          <w:sz w:val="24"/>
          <w:szCs w:val="24"/>
        </w:rPr>
        <w:t>Шишкиной Ирины Павловны</w:t>
      </w:r>
      <w:r w:rsidR="00915ACC" w:rsidRPr="00915ACC">
        <w:rPr>
          <w:rFonts w:ascii="Times New Roman" w:hAnsi="Times New Roman" w:cs="Times New Roman"/>
          <w:b w:val="0"/>
          <w:sz w:val="24"/>
          <w:szCs w:val="24"/>
        </w:rPr>
        <w:t xml:space="preserve">, действующего на основании устава, с одной стороны, и _____________, именуем__ в дальнейшем "Покупатель", в лице _______, </w:t>
      </w:r>
      <w:proofErr w:type="spellStart"/>
      <w:r w:rsidR="00915ACC" w:rsidRPr="00915ACC">
        <w:rPr>
          <w:rFonts w:ascii="Times New Roman" w:hAnsi="Times New Roman" w:cs="Times New Roman"/>
          <w:b w:val="0"/>
          <w:sz w:val="24"/>
          <w:szCs w:val="24"/>
        </w:rPr>
        <w:t>действующ</w:t>
      </w:r>
      <w:proofErr w:type="spellEnd"/>
      <w:r w:rsidR="00915ACC" w:rsidRPr="00915ACC">
        <w:rPr>
          <w:rFonts w:ascii="Times New Roman" w:hAnsi="Times New Roman" w:cs="Times New Roman"/>
          <w:b w:val="0"/>
          <w:sz w:val="24"/>
          <w:szCs w:val="24"/>
        </w:rPr>
        <w:t xml:space="preserve">__ на основании ______, с другой стороны, вместе именуемые "Стороны", во исполнение </w:t>
      </w:r>
      <w:hyperlink r:id="rId15" w:history="1">
        <w:r w:rsidR="00915ACC" w:rsidRPr="00915ACC">
          <w:rPr>
            <w:rFonts w:ascii="Times New Roman" w:hAnsi="Times New Roman" w:cs="Times New Roman"/>
            <w:b w:val="0"/>
            <w:sz w:val="24"/>
            <w:szCs w:val="24"/>
          </w:rPr>
          <w:t>Договора</w:t>
        </w:r>
      </w:hyperlink>
      <w:r w:rsidR="00915ACC" w:rsidRPr="00915ACC">
        <w:rPr>
          <w:rFonts w:ascii="Times New Roman" w:hAnsi="Times New Roman" w:cs="Times New Roman"/>
          <w:b w:val="0"/>
          <w:sz w:val="24"/>
          <w:szCs w:val="24"/>
        </w:rPr>
        <w:t xml:space="preserve"> от "__"______ ____ г. N ___ оформили настоящий Акт о нижеследующем:</w:t>
      </w:r>
      <w:proofErr w:type="gramEnd"/>
    </w:p>
    <w:p w:rsidR="00915ACC" w:rsidRPr="00915ACC" w:rsidRDefault="00915ACC" w:rsidP="00DF7955">
      <w:pPr>
        <w:autoSpaceDE w:val="0"/>
        <w:autoSpaceDN w:val="0"/>
        <w:adjustRightInd w:val="0"/>
        <w:spacing w:after="0"/>
        <w:ind w:firstLine="709"/>
        <w:jc w:val="both"/>
        <w:rPr>
          <w:rFonts w:ascii="Times New Roman" w:hAnsi="Times New Roman" w:cs="Times New Roman"/>
          <w:sz w:val="24"/>
          <w:szCs w:val="24"/>
        </w:rPr>
      </w:pPr>
      <w:r w:rsidRPr="00915ACC">
        <w:rPr>
          <w:rFonts w:ascii="Times New Roman" w:hAnsi="Times New Roman" w:cs="Times New Roman"/>
          <w:sz w:val="24"/>
          <w:szCs w:val="24"/>
        </w:rPr>
        <w:t xml:space="preserve">1. Продавец передает в собственность Покупателя, а Покупатель принимает в соответствии с условиями </w:t>
      </w:r>
      <w:hyperlink r:id="rId16" w:history="1">
        <w:r w:rsidRPr="00915ACC">
          <w:rPr>
            <w:rFonts w:ascii="Times New Roman" w:hAnsi="Times New Roman" w:cs="Times New Roman"/>
            <w:sz w:val="24"/>
            <w:szCs w:val="24"/>
          </w:rPr>
          <w:t>Договора</w:t>
        </w:r>
      </w:hyperlink>
      <w:r w:rsidRPr="00915ACC">
        <w:rPr>
          <w:rFonts w:ascii="Times New Roman" w:hAnsi="Times New Roman" w:cs="Times New Roman"/>
          <w:sz w:val="24"/>
          <w:szCs w:val="24"/>
        </w:rPr>
        <w:t xml:space="preserve"> следующее недвижимое имущество:</w:t>
      </w:r>
    </w:p>
    <w:p w:rsidR="00915ACC" w:rsidRPr="00915ACC" w:rsidRDefault="00915ACC" w:rsidP="00DF7955">
      <w:pPr>
        <w:tabs>
          <w:tab w:val="left" w:pos="709"/>
          <w:tab w:val="left" w:pos="1134"/>
        </w:tabs>
        <w:autoSpaceDE w:val="0"/>
        <w:autoSpaceDN w:val="0"/>
        <w:adjustRightInd w:val="0"/>
        <w:spacing w:after="0"/>
        <w:ind w:firstLine="709"/>
        <w:jc w:val="both"/>
        <w:rPr>
          <w:rFonts w:ascii="Times New Roman" w:hAnsi="Times New Roman" w:cs="Times New Roman"/>
          <w:sz w:val="24"/>
          <w:szCs w:val="24"/>
        </w:rPr>
      </w:pPr>
      <w:r w:rsidRPr="00915ACC">
        <w:rPr>
          <w:rFonts w:ascii="Times New Roman" w:hAnsi="Times New Roman" w:cs="Times New Roman"/>
          <w:sz w:val="24"/>
          <w:szCs w:val="24"/>
        </w:rPr>
        <w:t xml:space="preserve">- </w:t>
      </w:r>
      <w:r w:rsidR="001B7880" w:rsidRPr="00915ACC">
        <w:rPr>
          <w:rFonts w:ascii="Times New Roman" w:hAnsi="Times New Roman" w:cs="Times New Roman"/>
          <w:sz w:val="24"/>
          <w:szCs w:val="24"/>
        </w:rPr>
        <w:t>Н</w:t>
      </w:r>
      <w:r w:rsidR="001B7880">
        <w:rPr>
          <w:rFonts w:ascii="Times New Roman" w:hAnsi="Times New Roman" w:cs="Times New Roman"/>
          <w:sz w:val="24"/>
          <w:szCs w:val="24"/>
        </w:rPr>
        <w:t xml:space="preserve">ежилое отдельно стоящее здание площадью 427,6 кв.м. кадастровый номер №02:12:080301:479 </w:t>
      </w:r>
      <w:r w:rsidR="00A50CBF">
        <w:rPr>
          <w:rFonts w:ascii="Times New Roman" w:hAnsi="Times New Roman" w:cs="Times New Roman"/>
          <w:sz w:val="24"/>
          <w:szCs w:val="24"/>
        </w:rPr>
        <w:t>расположенное</w:t>
      </w:r>
      <w:r w:rsidR="001B7880" w:rsidRPr="00915ACC">
        <w:rPr>
          <w:rFonts w:ascii="Times New Roman" w:hAnsi="Times New Roman" w:cs="Times New Roman"/>
          <w:sz w:val="24"/>
          <w:szCs w:val="24"/>
        </w:rPr>
        <w:t xml:space="preserve"> по адресу: </w:t>
      </w:r>
      <w:proofErr w:type="gramStart"/>
      <w:r w:rsidR="001B7880" w:rsidRPr="00915ACC">
        <w:rPr>
          <w:rFonts w:ascii="Times New Roman" w:hAnsi="Times New Roman" w:cs="Times New Roman"/>
          <w:color w:val="000000"/>
          <w:sz w:val="24"/>
          <w:szCs w:val="24"/>
        </w:rPr>
        <w:t xml:space="preserve">РФ, </w:t>
      </w:r>
      <w:r w:rsidR="001B7880">
        <w:rPr>
          <w:rFonts w:ascii="Times New Roman" w:hAnsi="Times New Roman" w:cs="Times New Roman"/>
          <w:color w:val="000000"/>
          <w:sz w:val="24"/>
          <w:szCs w:val="24"/>
        </w:rPr>
        <w:t xml:space="preserve">Республика Башкортостан, </w:t>
      </w:r>
      <w:proofErr w:type="spellStart"/>
      <w:r w:rsidR="001B7880">
        <w:rPr>
          <w:rFonts w:ascii="Times New Roman" w:hAnsi="Times New Roman" w:cs="Times New Roman"/>
          <w:color w:val="000000"/>
          <w:sz w:val="24"/>
          <w:szCs w:val="24"/>
        </w:rPr>
        <w:t>Бижбулякский</w:t>
      </w:r>
      <w:proofErr w:type="spellEnd"/>
      <w:r w:rsidR="001B7880">
        <w:rPr>
          <w:rFonts w:ascii="Times New Roman" w:hAnsi="Times New Roman" w:cs="Times New Roman"/>
          <w:color w:val="000000"/>
          <w:sz w:val="24"/>
          <w:szCs w:val="24"/>
        </w:rPr>
        <w:t xml:space="preserve"> район, село Каменка, ул. Школьная, здание 16А</w:t>
      </w:r>
      <w:r w:rsidR="001B7880" w:rsidRPr="00915ACC">
        <w:rPr>
          <w:rFonts w:ascii="Times New Roman" w:hAnsi="Times New Roman" w:cs="Times New Roman"/>
          <w:color w:val="000000"/>
          <w:sz w:val="24"/>
          <w:szCs w:val="24"/>
        </w:rPr>
        <w:t xml:space="preserve"> </w:t>
      </w:r>
      <w:r w:rsidRPr="00915ACC">
        <w:rPr>
          <w:rFonts w:ascii="Times New Roman" w:hAnsi="Times New Roman" w:cs="Times New Roman"/>
          <w:sz w:val="24"/>
          <w:szCs w:val="24"/>
        </w:rPr>
        <w:t>(далее по тексту - Объект).</w:t>
      </w:r>
      <w:proofErr w:type="gramEnd"/>
    </w:p>
    <w:p w:rsidR="00915ACC" w:rsidRPr="00915ACC" w:rsidRDefault="00915ACC" w:rsidP="00915ACC">
      <w:pPr>
        <w:pStyle w:val="1"/>
        <w:keepNext w:val="0"/>
        <w:autoSpaceDE w:val="0"/>
        <w:autoSpaceDN w:val="0"/>
        <w:adjustRightInd w:val="0"/>
        <w:spacing w:before="0" w:after="0"/>
        <w:ind w:firstLine="709"/>
        <w:jc w:val="both"/>
        <w:rPr>
          <w:rFonts w:ascii="Times New Roman" w:hAnsi="Times New Roman" w:cs="Times New Roman"/>
          <w:b w:val="0"/>
          <w:sz w:val="24"/>
          <w:szCs w:val="24"/>
        </w:rPr>
      </w:pPr>
      <w:r w:rsidRPr="00915ACC">
        <w:rPr>
          <w:rFonts w:ascii="Times New Roman" w:hAnsi="Times New Roman" w:cs="Times New Roman"/>
          <w:b w:val="0"/>
          <w:sz w:val="24"/>
          <w:szCs w:val="24"/>
        </w:rPr>
        <w:t xml:space="preserve">2. Техническое состояние Объектов на момент их передачи соответствует состоянию для целей его использования. </w:t>
      </w:r>
    </w:p>
    <w:p w:rsidR="00915ACC" w:rsidRPr="00915ACC" w:rsidRDefault="00915ACC" w:rsidP="00915ACC">
      <w:pPr>
        <w:autoSpaceDE w:val="0"/>
        <w:autoSpaceDN w:val="0"/>
        <w:adjustRightInd w:val="0"/>
        <w:ind w:firstLine="709"/>
        <w:jc w:val="both"/>
        <w:rPr>
          <w:rFonts w:ascii="Times New Roman" w:hAnsi="Times New Roman" w:cs="Times New Roman"/>
          <w:sz w:val="24"/>
          <w:szCs w:val="24"/>
        </w:rPr>
      </w:pPr>
      <w:r w:rsidRPr="00915ACC">
        <w:rPr>
          <w:rFonts w:ascii="Times New Roman" w:hAnsi="Times New Roman" w:cs="Times New Roman"/>
          <w:sz w:val="24"/>
          <w:szCs w:val="24"/>
        </w:rPr>
        <w:t>3. Покупатель осмотрел Объекты недвижимости и проверил их состояние перед подписанием настоящего Акта.</w:t>
      </w:r>
    </w:p>
    <w:p w:rsidR="00915ACC" w:rsidRPr="00915ACC" w:rsidRDefault="00915ACC" w:rsidP="00915ACC">
      <w:pPr>
        <w:autoSpaceDE w:val="0"/>
        <w:autoSpaceDN w:val="0"/>
        <w:adjustRightInd w:val="0"/>
        <w:ind w:firstLine="709"/>
        <w:jc w:val="both"/>
        <w:rPr>
          <w:rFonts w:ascii="Times New Roman" w:hAnsi="Times New Roman" w:cs="Times New Roman"/>
          <w:sz w:val="24"/>
          <w:szCs w:val="24"/>
        </w:rPr>
      </w:pPr>
      <w:r w:rsidRPr="00915ACC">
        <w:rPr>
          <w:rFonts w:ascii="Times New Roman" w:hAnsi="Times New Roman" w:cs="Times New Roman"/>
          <w:sz w:val="24"/>
          <w:szCs w:val="24"/>
        </w:rPr>
        <w:t>4. Стороны взаимных претензий друг к другу не имеют.</w:t>
      </w:r>
    </w:p>
    <w:p w:rsidR="00915ACC" w:rsidRPr="00915ACC" w:rsidRDefault="00915ACC" w:rsidP="0022221E">
      <w:pPr>
        <w:autoSpaceDE w:val="0"/>
        <w:autoSpaceDN w:val="0"/>
        <w:adjustRightInd w:val="0"/>
        <w:spacing w:after="0"/>
        <w:ind w:firstLine="709"/>
        <w:jc w:val="both"/>
        <w:rPr>
          <w:rFonts w:ascii="Times New Roman" w:hAnsi="Times New Roman" w:cs="Times New Roman"/>
          <w:sz w:val="24"/>
          <w:szCs w:val="24"/>
        </w:rPr>
      </w:pPr>
      <w:r w:rsidRPr="00915ACC">
        <w:rPr>
          <w:rFonts w:ascii="Times New Roman" w:hAnsi="Times New Roman" w:cs="Times New Roman"/>
          <w:sz w:val="24"/>
          <w:szCs w:val="24"/>
        </w:rPr>
        <w:t>5. Настоящий Акт составлен в трех экземплярах, имеющих равную юридическую силу, по одному для каждой Стороны и один - для органа, осуществляющего государственную регистрацию недвижимости.</w:t>
      </w:r>
    </w:p>
    <w:p w:rsidR="00915ACC" w:rsidRPr="00915ACC" w:rsidRDefault="00915ACC" w:rsidP="0022221E">
      <w:pPr>
        <w:autoSpaceDE w:val="0"/>
        <w:autoSpaceDN w:val="0"/>
        <w:adjustRightInd w:val="0"/>
        <w:spacing w:after="0"/>
        <w:ind w:firstLine="709"/>
        <w:jc w:val="both"/>
        <w:rPr>
          <w:rFonts w:ascii="Times New Roman" w:hAnsi="Times New Roman" w:cs="Times New Roman"/>
          <w:sz w:val="24"/>
          <w:szCs w:val="24"/>
        </w:rPr>
      </w:pPr>
    </w:p>
    <w:p w:rsidR="00915ACC" w:rsidRDefault="00915ACC" w:rsidP="0022221E">
      <w:pPr>
        <w:autoSpaceDE w:val="0"/>
        <w:autoSpaceDN w:val="0"/>
        <w:adjustRightInd w:val="0"/>
        <w:spacing w:after="0"/>
        <w:ind w:firstLine="709"/>
        <w:jc w:val="center"/>
        <w:rPr>
          <w:rFonts w:ascii="Times New Roman" w:hAnsi="Times New Roman" w:cs="Times New Roman"/>
          <w:sz w:val="24"/>
          <w:szCs w:val="24"/>
        </w:rPr>
      </w:pPr>
      <w:r w:rsidRPr="00915ACC">
        <w:rPr>
          <w:rFonts w:ascii="Times New Roman" w:hAnsi="Times New Roman" w:cs="Times New Roman"/>
          <w:sz w:val="24"/>
          <w:szCs w:val="24"/>
        </w:rPr>
        <w:t>ПОДПИСИ СТОРОН:</w:t>
      </w:r>
    </w:p>
    <w:p w:rsidR="000921AB" w:rsidRDefault="000921AB" w:rsidP="0022221E">
      <w:pPr>
        <w:autoSpaceDE w:val="0"/>
        <w:autoSpaceDN w:val="0"/>
        <w:adjustRightInd w:val="0"/>
        <w:spacing w:after="0"/>
        <w:ind w:firstLine="709"/>
        <w:jc w:val="center"/>
        <w:rPr>
          <w:rFonts w:ascii="Times New Roman" w:hAnsi="Times New Roman" w:cs="Times New Roman"/>
          <w:sz w:val="24"/>
          <w:szCs w:val="24"/>
        </w:rPr>
      </w:pPr>
    </w:p>
    <w:p w:rsidR="000921AB" w:rsidRDefault="000921AB" w:rsidP="0022221E">
      <w:pPr>
        <w:autoSpaceDE w:val="0"/>
        <w:autoSpaceDN w:val="0"/>
        <w:adjustRightInd w:val="0"/>
        <w:spacing w:after="0"/>
        <w:ind w:firstLine="709"/>
        <w:jc w:val="center"/>
        <w:rPr>
          <w:rFonts w:ascii="Times New Roman" w:hAnsi="Times New Roman" w:cs="Times New Roman"/>
          <w:sz w:val="24"/>
          <w:szCs w:val="24"/>
        </w:rPr>
      </w:pPr>
    </w:p>
    <w:tbl>
      <w:tblPr>
        <w:tblW w:w="10663" w:type="dxa"/>
        <w:tblInd w:w="-65" w:type="dxa"/>
        <w:tblLayout w:type="fixed"/>
        <w:tblLook w:val="0000"/>
      </w:tblPr>
      <w:tblGrid>
        <w:gridCol w:w="4853"/>
        <w:gridCol w:w="5810"/>
      </w:tblGrid>
      <w:tr w:rsidR="00915ACC" w:rsidRPr="00915ACC" w:rsidTr="00706652">
        <w:trPr>
          <w:trHeight w:val="315"/>
        </w:trPr>
        <w:tc>
          <w:tcPr>
            <w:tcW w:w="4853" w:type="dxa"/>
            <w:vAlign w:val="center"/>
          </w:tcPr>
          <w:p w:rsidR="00915ACC" w:rsidRPr="00915ACC" w:rsidRDefault="00915ACC" w:rsidP="00706652">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«ПОКУПАТЕЛЬ»:</w:t>
            </w:r>
          </w:p>
        </w:tc>
        <w:tc>
          <w:tcPr>
            <w:tcW w:w="5810" w:type="dxa"/>
            <w:vAlign w:val="center"/>
          </w:tcPr>
          <w:p w:rsidR="00915ACC" w:rsidRPr="00915ACC" w:rsidRDefault="00915ACC" w:rsidP="00706652">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«ПРОДАВЕЦ»:</w:t>
            </w:r>
          </w:p>
        </w:tc>
      </w:tr>
      <w:tr w:rsidR="00915ACC" w:rsidRPr="00915ACC" w:rsidTr="00706652">
        <w:trPr>
          <w:trHeight w:val="315"/>
        </w:trPr>
        <w:tc>
          <w:tcPr>
            <w:tcW w:w="4853" w:type="dxa"/>
            <w:vAlign w:val="center"/>
          </w:tcPr>
          <w:p w:rsidR="00915ACC" w:rsidRPr="00915ACC" w:rsidRDefault="00915ACC" w:rsidP="00706652">
            <w:pPr>
              <w:jc w:val="both"/>
              <w:rPr>
                <w:rFonts w:ascii="Times New Roman" w:hAnsi="Times New Roman" w:cs="Times New Roman"/>
                <w:b/>
                <w:bCs/>
                <w:kern w:val="16"/>
                <w:sz w:val="24"/>
                <w:szCs w:val="24"/>
              </w:rPr>
            </w:pPr>
          </w:p>
          <w:p w:rsidR="00915ACC" w:rsidRPr="00915ACC" w:rsidRDefault="00915ACC" w:rsidP="00706652">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_______________________/_____________/</w:t>
            </w:r>
          </w:p>
          <w:p w:rsidR="00915ACC" w:rsidRPr="00915ACC" w:rsidRDefault="00915ACC" w:rsidP="00706652">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«___»_____________20___г.</w:t>
            </w:r>
          </w:p>
          <w:p w:rsidR="00915ACC" w:rsidRPr="00915ACC" w:rsidRDefault="00915ACC" w:rsidP="00706652">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М.П.</w:t>
            </w:r>
          </w:p>
        </w:tc>
        <w:tc>
          <w:tcPr>
            <w:tcW w:w="5810" w:type="dxa"/>
            <w:vAlign w:val="center"/>
          </w:tcPr>
          <w:p w:rsidR="0022221E" w:rsidRDefault="0022221E" w:rsidP="0022221E">
            <w:pPr>
              <w:spacing w:after="0"/>
              <w:jc w:val="both"/>
              <w:rPr>
                <w:rFonts w:ascii="Times New Roman" w:hAnsi="Times New Roman" w:cs="Times New Roman"/>
                <w:b/>
                <w:bCs/>
                <w:kern w:val="16"/>
                <w:sz w:val="24"/>
                <w:szCs w:val="24"/>
              </w:rPr>
            </w:pPr>
            <w:r>
              <w:rPr>
                <w:rFonts w:ascii="Times New Roman" w:hAnsi="Times New Roman" w:cs="Times New Roman"/>
                <w:b/>
                <w:bCs/>
                <w:kern w:val="16"/>
                <w:sz w:val="24"/>
                <w:szCs w:val="24"/>
              </w:rPr>
              <w:t xml:space="preserve">Администрация сельского поселения </w:t>
            </w:r>
          </w:p>
          <w:p w:rsidR="00915ACC" w:rsidRPr="00915ACC" w:rsidRDefault="001B7880" w:rsidP="0022221E">
            <w:pPr>
              <w:spacing w:after="0"/>
              <w:jc w:val="both"/>
              <w:rPr>
                <w:rFonts w:ascii="Times New Roman" w:hAnsi="Times New Roman" w:cs="Times New Roman"/>
                <w:b/>
                <w:bCs/>
                <w:kern w:val="16"/>
                <w:sz w:val="24"/>
                <w:szCs w:val="24"/>
              </w:rPr>
            </w:pPr>
            <w:r>
              <w:rPr>
                <w:rFonts w:ascii="Times New Roman" w:hAnsi="Times New Roman" w:cs="Times New Roman"/>
                <w:b/>
                <w:bCs/>
                <w:kern w:val="16"/>
                <w:sz w:val="24"/>
                <w:szCs w:val="24"/>
              </w:rPr>
              <w:t>Каменский</w:t>
            </w:r>
            <w:r w:rsidR="0022221E">
              <w:rPr>
                <w:rFonts w:ascii="Times New Roman" w:hAnsi="Times New Roman" w:cs="Times New Roman"/>
                <w:b/>
                <w:bCs/>
                <w:kern w:val="16"/>
                <w:sz w:val="24"/>
                <w:szCs w:val="24"/>
              </w:rPr>
              <w:t xml:space="preserve"> сельсовет</w:t>
            </w:r>
          </w:p>
          <w:p w:rsidR="00915ACC" w:rsidRPr="00915ACC" w:rsidRDefault="00915ACC" w:rsidP="00706652">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 xml:space="preserve">____________________ </w:t>
            </w:r>
            <w:r w:rsidR="001B7880">
              <w:rPr>
                <w:rFonts w:ascii="Times New Roman" w:hAnsi="Times New Roman" w:cs="Times New Roman"/>
                <w:b/>
                <w:bCs/>
                <w:kern w:val="16"/>
                <w:sz w:val="24"/>
                <w:szCs w:val="24"/>
              </w:rPr>
              <w:t>И.П.Шишкина</w:t>
            </w:r>
          </w:p>
          <w:p w:rsidR="00915ACC" w:rsidRPr="00915ACC" w:rsidRDefault="00915ACC" w:rsidP="00706652">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 xml:space="preserve"> «___»_____________20___г.</w:t>
            </w:r>
          </w:p>
          <w:p w:rsidR="000921AB" w:rsidRPr="00915ACC" w:rsidRDefault="00915ACC" w:rsidP="000921AB">
            <w:pPr>
              <w:jc w:val="both"/>
              <w:rPr>
                <w:rFonts w:ascii="Times New Roman" w:hAnsi="Times New Roman" w:cs="Times New Roman"/>
                <w:b/>
                <w:bCs/>
                <w:kern w:val="16"/>
                <w:sz w:val="24"/>
                <w:szCs w:val="24"/>
              </w:rPr>
            </w:pPr>
            <w:r w:rsidRPr="00915ACC">
              <w:rPr>
                <w:rFonts w:ascii="Times New Roman" w:hAnsi="Times New Roman" w:cs="Times New Roman"/>
                <w:b/>
                <w:bCs/>
                <w:kern w:val="16"/>
                <w:sz w:val="24"/>
                <w:szCs w:val="24"/>
              </w:rPr>
              <w:t>М.П.</w:t>
            </w:r>
          </w:p>
        </w:tc>
      </w:tr>
    </w:tbl>
    <w:p w:rsidR="00F8200B" w:rsidRPr="00915ACC" w:rsidRDefault="00F8200B" w:rsidP="000921AB">
      <w:pPr>
        <w:rPr>
          <w:rFonts w:ascii="Times New Roman" w:hAnsi="Times New Roman" w:cs="Times New Roman"/>
        </w:rPr>
      </w:pPr>
    </w:p>
    <w:sectPr w:rsidR="00F8200B" w:rsidRPr="00915ACC" w:rsidSect="00C72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multilevel"/>
    <w:tmpl w:val="EC3653F0"/>
    <w:lvl w:ilvl="0">
      <w:start w:val="1"/>
      <w:numFmt w:val="decimal"/>
      <w:pStyle w:val="a"/>
      <w:lvlText w:val="%1."/>
      <w:lvlJc w:val="left"/>
      <w:pPr>
        <w:tabs>
          <w:tab w:val="num" w:pos="643"/>
        </w:tabs>
        <w:ind w:left="643" w:hanging="360"/>
      </w:p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FFFFFF88"/>
    <w:multiLevelType w:val="singleLevel"/>
    <w:tmpl w:val="D5302F1A"/>
    <w:lvl w:ilvl="0">
      <w:start w:val="1"/>
      <w:numFmt w:val="decimal"/>
      <w:pStyle w:val="2"/>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0F5731C"/>
    <w:multiLevelType w:val="multilevel"/>
    <w:tmpl w:val="A6D817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2E23369"/>
    <w:multiLevelType w:val="multilevel"/>
    <w:tmpl w:val="8B165E5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b w:val="0"/>
        <w:color w:val="000000"/>
      </w:rPr>
    </w:lvl>
    <w:lvl w:ilvl="2">
      <w:start w:val="1"/>
      <w:numFmt w:val="decimal"/>
      <w:isLgl/>
      <w:lvlText w:val="%1.%2.%3."/>
      <w:lvlJc w:val="left"/>
      <w:pPr>
        <w:ind w:left="1429" w:hanging="720"/>
      </w:pPr>
      <w:rPr>
        <w:rFonts w:hint="default"/>
        <w:b w:val="0"/>
        <w:color w:val="000000"/>
      </w:rPr>
    </w:lvl>
    <w:lvl w:ilvl="3">
      <w:start w:val="1"/>
      <w:numFmt w:val="decimal"/>
      <w:isLgl/>
      <w:lvlText w:val="%1.%2.%3.%4."/>
      <w:lvlJc w:val="left"/>
      <w:pPr>
        <w:ind w:left="1429" w:hanging="720"/>
      </w:pPr>
      <w:rPr>
        <w:rFonts w:hint="default"/>
        <w:b w:val="0"/>
        <w:color w:val="000000"/>
      </w:rPr>
    </w:lvl>
    <w:lvl w:ilvl="4">
      <w:start w:val="1"/>
      <w:numFmt w:val="decimal"/>
      <w:isLgl/>
      <w:lvlText w:val="%1.%2.%3.%4.%5."/>
      <w:lvlJc w:val="left"/>
      <w:pPr>
        <w:ind w:left="1789" w:hanging="1080"/>
      </w:pPr>
      <w:rPr>
        <w:rFonts w:hint="default"/>
        <w:b w:val="0"/>
        <w:color w:val="000000"/>
      </w:rPr>
    </w:lvl>
    <w:lvl w:ilvl="5">
      <w:start w:val="1"/>
      <w:numFmt w:val="decimal"/>
      <w:isLgl/>
      <w:lvlText w:val="%1.%2.%3.%4.%5.%6."/>
      <w:lvlJc w:val="left"/>
      <w:pPr>
        <w:ind w:left="1789" w:hanging="1080"/>
      </w:pPr>
      <w:rPr>
        <w:rFonts w:hint="default"/>
        <w:b w:val="0"/>
        <w:color w:val="000000"/>
      </w:rPr>
    </w:lvl>
    <w:lvl w:ilvl="6">
      <w:start w:val="1"/>
      <w:numFmt w:val="decimal"/>
      <w:isLgl/>
      <w:lvlText w:val="%1.%2.%3.%4.%5.%6.%7."/>
      <w:lvlJc w:val="left"/>
      <w:pPr>
        <w:ind w:left="2149" w:hanging="1440"/>
      </w:pPr>
      <w:rPr>
        <w:rFonts w:hint="default"/>
        <w:b w:val="0"/>
        <w:color w:val="000000"/>
      </w:rPr>
    </w:lvl>
    <w:lvl w:ilvl="7">
      <w:start w:val="1"/>
      <w:numFmt w:val="decimal"/>
      <w:isLgl/>
      <w:lvlText w:val="%1.%2.%3.%4.%5.%6.%7.%8."/>
      <w:lvlJc w:val="left"/>
      <w:pPr>
        <w:ind w:left="2149" w:hanging="1440"/>
      </w:pPr>
      <w:rPr>
        <w:rFonts w:hint="default"/>
        <w:b w:val="0"/>
        <w:color w:val="000000"/>
      </w:rPr>
    </w:lvl>
    <w:lvl w:ilvl="8">
      <w:start w:val="1"/>
      <w:numFmt w:val="decimal"/>
      <w:isLgl/>
      <w:lvlText w:val="%1.%2.%3.%4.%5.%6.%7.%8.%9."/>
      <w:lvlJc w:val="left"/>
      <w:pPr>
        <w:ind w:left="2509" w:hanging="1800"/>
      </w:pPr>
      <w:rPr>
        <w:rFonts w:hint="default"/>
        <w:b w:val="0"/>
        <w:color w:val="000000"/>
      </w:rPr>
    </w:lvl>
  </w:abstractNum>
  <w:abstractNum w:abstractNumId="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78372F25"/>
    <w:multiLevelType w:val="hybridMultilevel"/>
    <w:tmpl w:val="A7CE294C"/>
    <w:lvl w:ilvl="0" w:tplc="8C90E0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915ACC"/>
    <w:rsid w:val="000146C8"/>
    <w:rsid w:val="00034F1D"/>
    <w:rsid w:val="00046AFA"/>
    <w:rsid w:val="00050BF5"/>
    <w:rsid w:val="000679E2"/>
    <w:rsid w:val="000921AB"/>
    <w:rsid w:val="00167123"/>
    <w:rsid w:val="00170A3F"/>
    <w:rsid w:val="00172E7D"/>
    <w:rsid w:val="001B7880"/>
    <w:rsid w:val="001D0222"/>
    <w:rsid w:val="0022221E"/>
    <w:rsid w:val="00247B96"/>
    <w:rsid w:val="002A21C3"/>
    <w:rsid w:val="002B0EA9"/>
    <w:rsid w:val="002D0278"/>
    <w:rsid w:val="002E5FD0"/>
    <w:rsid w:val="00304095"/>
    <w:rsid w:val="003752EC"/>
    <w:rsid w:val="0038490E"/>
    <w:rsid w:val="003D522B"/>
    <w:rsid w:val="003E6644"/>
    <w:rsid w:val="004609BD"/>
    <w:rsid w:val="00482EBF"/>
    <w:rsid w:val="0050565C"/>
    <w:rsid w:val="00575EAB"/>
    <w:rsid w:val="005A189E"/>
    <w:rsid w:val="005B0E32"/>
    <w:rsid w:val="005D6858"/>
    <w:rsid w:val="00611BE0"/>
    <w:rsid w:val="0065642F"/>
    <w:rsid w:val="00663976"/>
    <w:rsid w:val="00684C78"/>
    <w:rsid w:val="006A460D"/>
    <w:rsid w:val="006A493E"/>
    <w:rsid w:val="006A5B74"/>
    <w:rsid w:val="006E607D"/>
    <w:rsid w:val="00706778"/>
    <w:rsid w:val="00736ACB"/>
    <w:rsid w:val="0078306E"/>
    <w:rsid w:val="007A70BB"/>
    <w:rsid w:val="007C6E9F"/>
    <w:rsid w:val="007D3C59"/>
    <w:rsid w:val="007E05B8"/>
    <w:rsid w:val="008029C2"/>
    <w:rsid w:val="008810DD"/>
    <w:rsid w:val="008A2F97"/>
    <w:rsid w:val="008E2B19"/>
    <w:rsid w:val="00915ACC"/>
    <w:rsid w:val="009672FA"/>
    <w:rsid w:val="009708A6"/>
    <w:rsid w:val="009773FB"/>
    <w:rsid w:val="009B2065"/>
    <w:rsid w:val="009C1F23"/>
    <w:rsid w:val="00A23B7D"/>
    <w:rsid w:val="00A50CBF"/>
    <w:rsid w:val="00A618F8"/>
    <w:rsid w:val="00AB41EB"/>
    <w:rsid w:val="00AF100F"/>
    <w:rsid w:val="00B078F9"/>
    <w:rsid w:val="00B34AC1"/>
    <w:rsid w:val="00B35A72"/>
    <w:rsid w:val="00B62F91"/>
    <w:rsid w:val="00B6399C"/>
    <w:rsid w:val="00B86E34"/>
    <w:rsid w:val="00C105DB"/>
    <w:rsid w:val="00C31A42"/>
    <w:rsid w:val="00C65F6A"/>
    <w:rsid w:val="00C72997"/>
    <w:rsid w:val="00CA254B"/>
    <w:rsid w:val="00CB5848"/>
    <w:rsid w:val="00D60A08"/>
    <w:rsid w:val="00D661E1"/>
    <w:rsid w:val="00DF7955"/>
    <w:rsid w:val="00E27551"/>
    <w:rsid w:val="00E66E2F"/>
    <w:rsid w:val="00E70703"/>
    <w:rsid w:val="00E71C15"/>
    <w:rsid w:val="00E857D2"/>
    <w:rsid w:val="00E873C2"/>
    <w:rsid w:val="00EC2A5D"/>
    <w:rsid w:val="00F22436"/>
    <w:rsid w:val="00F42E7C"/>
    <w:rsid w:val="00F8200B"/>
    <w:rsid w:val="00F91A8A"/>
    <w:rsid w:val="00FC3C9A"/>
    <w:rsid w:val="00FD0093"/>
    <w:rsid w:val="00FD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2997"/>
  </w:style>
  <w:style w:type="paragraph" w:styleId="1">
    <w:name w:val="heading 1"/>
    <w:basedOn w:val="a0"/>
    <w:next w:val="a0"/>
    <w:link w:val="10"/>
    <w:qFormat/>
    <w:rsid w:val="00915ACC"/>
    <w:pPr>
      <w:keepNext/>
      <w:spacing w:before="240" w:after="60" w:line="240" w:lineRule="auto"/>
      <w:jc w:val="center"/>
      <w:outlineLvl w:val="0"/>
    </w:pPr>
    <w:rPr>
      <w:rFonts w:ascii="Cambria" w:eastAsia="Times New Roman" w:hAnsi="Cambria" w:cs="Cambria"/>
      <w:b/>
      <w:bCs/>
      <w:kern w:val="32"/>
      <w:sz w:val="32"/>
      <w:szCs w:val="32"/>
    </w:rPr>
  </w:style>
  <w:style w:type="paragraph" w:styleId="3">
    <w:name w:val="heading 3"/>
    <w:basedOn w:val="a0"/>
    <w:next w:val="a0"/>
    <w:link w:val="30"/>
    <w:qFormat/>
    <w:rsid w:val="00915ACC"/>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qFormat/>
    <w:rsid w:val="00915ACC"/>
    <w:pPr>
      <w:keepNext/>
      <w:numPr>
        <w:ilvl w:val="3"/>
        <w:numId w:val="1"/>
      </w:numPr>
      <w:spacing w:before="240" w:after="60" w:line="240" w:lineRule="auto"/>
      <w:jc w:val="both"/>
      <w:outlineLvl w:val="3"/>
    </w:pPr>
    <w:rPr>
      <w:rFonts w:ascii="Arial" w:eastAsia="Times New Roman" w:hAnsi="Arial" w:cs="Arial"/>
      <w:sz w:val="24"/>
      <w:szCs w:val="24"/>
    </w:rPr>
  </w:style>
  <w:style w:type="paragraph" w:styleId="5">
    <w:name w:val="heading 5"/>
    <w:basedOn w:val="a0"/>
    <w:next w:val="a0"/>
    <w:link w:val="50"/>
    <w:qFormat/>
    <w:rsid w:val="00915ACC"/>
    <w:pPr>
      <w:numPr>
        <w:ilvl w:val="4"/>
        <w:numId w:val="1"/>
      </w:numPr>
      <w:spacing w:before="240" w:after="60" w:line="240" w:lineRule="auto"/>
      <w:jc w:val="both"/>
      <w:outlineLvl w:val="4"/>
    </w:pPr>
    <w:rPr>
      <w:rFonts w:ascii="Times New Roman" w:eastAsia="Times New Roman" w:hAnsi="Times New Roman" w:cs="Times New Roman"/>
    </w:rPr>
  </w:style>
  <w:style w:type="paragraph" w:styleId="6">
    <w:name w:val="heading 6"/>
    <w:basedOn w:val="a0"/>
    <w:next w:val="a0"/>
    <w:link w:val="60"/>
    <w:qFormat/>
    <w:rsid w:val="00915ACC"/>
    <w:pPr>
      <w:numPr>
        <w:ilvl w:val="5"/>
        <w:numId w:val="1"/>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0"/>
    <w:next w:val="a0"/>
    <w:link w:val="70"/>
    <w:qFormat/>
    <w:rsid w:val="00915ACC"/>
    <w:pPr>
      <w:numPr>
        <w:ilvl w:val="6"/>
        <w:numId w:val="1"/>
      </w:numPr>
      <w:spacing w:before="240" w:after="60" w:line="240" w:lineRule="auto"/>
      <w:jc w:val="both"/>
      <w:outlineLvl w:val="6"/>
    </w:pPr>
    <w:rPr>
      <w:rFonts w:ascii="Arial" w:eastAsia="Times New Roman" w:hAnsi="Arial" w:cs="Arial"/>
      <w:sz w:val="20"/>
      <w:szCs w:val="20"/>
    </w:rPr>
  </w:style>
  <w:style w:type="paragraph" w:styleId="8">
    <w:name w:val="heading 8"/>
    <w:basedOn w:val="a0"/>
    <w:next w:val="a0"/>
    <w:link w:val="80"/>
    <w:qFormat/>
    <w:rsid w:val="00915ACC"/>
    <w:pPr>
      <w:numPr>
        <w:ilvl w:val="7"/>
        <w:numId w:val="1"/>
      </w:numPr>
      <w:spacing w:before="240" w:after="60" w:line="240" w:lineRule="auto"/>
      <w:jc w:val="both"/>
      <w:outlineLvl w:val="7"/>
    </w:pPr>
    <w:rPr>
      <w:rFonts w:ascii="Arial" w:eastAsia="Times New Roman" w:hAnsi="Arial" w:cs="Arial"/>
      <w:i/>
      <w:iCs/>
      <w:sz w:val="20"/>
      <w:szCs w:val="20"/>
    </w:rPr>
  </w:style>
  <w:style w:type="paragraph" w:styleId="9">
    <w:name w:val="heading 9"/>
    <w:basedOn w:val="a0"/>
    <w:next w:val="a0"/>
    <w:link w:val="90"/>
    <w:qFormat/>
    <w:rsid w:val="00915ACC"/>
    <w:pPr>
      <w:numPr>
        <w:ilvl w:val="8"/>
        <w:numId w:val="1"/>
      </w:numPr>
      <w:spacing w:before="240" w:after="60" w:line="240" w:lineRule="auto"/>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5ACC"/>
    <w:rPr>
      <w:rFonts w:ascii="Cambria" w:eastAsia="Times New Roman" w:hAnsi="Cambria" w:cs="Cambria"/>
      <w:b/>
      <w:bCs/>
      <w:kern w:val="32"/>
      <w:sz w:val="32"/>
      <w:szCs w:val="32"/>
    </w:rPr>
  </w:style>
  <w:style w:type="character" w:customStyle="1" w:styleId="30">
    <w:name w:val="Заголовок 3 Знак"/>
    <w:basedOn w:val="a1"/>
    <w:link w:val="3"/>
    <w:rsid w:val="00915ACC"/>
    <w:rPr>
      <w:rFonts w:ascii="Arial" w:eastAsia="Times New Roman" w:hAnsi="Arial" w:cs="Arial"/>
      <w:b/>
      <w:bCs/>
      <w:sz w:val="24"/>
      <w:szCs w:val="24"/>
    </w:rPr>
  </w:style>
  <w:style w:type="character" w:customStyle="1" w:styleId="40">
    <w:name w:val="Заголовок 4 Знак"/>
    <w:basedOn w:val="a1"/>
    <w:link w:val="4"/>
    <w:rsid w:val="00915ACC"/>
    <w:rPr>
      <w:rFonts w:ascii="Arial" w:eastAsia="Times New Roman" w:hAnsi="Arial" w:cs="Arial"/>
      <w:sz w:val="24"/>
      <w:szCs w:val="24"/>
    </w:rPr>
  </w:style>
  <w:style w:type="character" w:customStyle="1" w:styleId="50">
    <w:name w:val="Заголовок 5 Знак"/>
    <w:basedOn w:val="a1"/>
    <w:link w:val="5"/>
    <w:rsid w:val="00915ACC"/>
    <w:rPr>
      <w:rFonts w:ascii="Times New Roman" w:eastAsia="Times New Roman" w:hAnsi="Times New Roman" w:cs="Times New Roman"/>
    </w:rPr>
  </w:style>
  <w:style w:type="character" w:customStyle="1" w:styleId="60">
    <w:name w:val="Заголовок 6 Знак"/>
    <w:basedOn w:val="a1"/>
    <w:link w:val="6"/>
    <w:rsid w:val="00915ACC"/>
    <w:rPr>
      <w:rFonts w:ascii="Times New Roman" w:eastAsia="Times New Roman" w:hAnsi="Times New Roman" w:cs="Times New Roman"/>
      <w:i/>
      <w:iCs/>
    </w:rPr>
  </w:style>
  <w:style w:type="character" w:customStyle="1" w:styleId="70">
    <w:name w:val="Заголовок 7 Знак"/>
    <w:basedOn w:val="a1"/>
    <w:link w:val="7"/>
    <w:rsid w:val="00915ACC"/>
    <w:rPr>
      <w:rFonts w:ascii="Arial" w:eastAsia="Times New Roman" w:hAnsi="Arial" w:cs="Arial"/>
      <w:sz w:val="20"/>
      <w:szCs w:val="20"/>
    </w:rPr>
  </w:style>
  <w:style w:type="character" w:customStyle="1" w:styleId="80">
    <w:name w:val="Заголовок 8 Знак"/>
    <w:basedOn w:val="a1"/>
    <w:link w:val="8"/>
    <w:rsid w:val="00915ACC"/>
    <w:rPr>
      <w:rFonts w:ascii="Arial" w:eastAsia="Times New Roman" w:hAnsi="Arial" w:cs="Arial"/>
      <w:i/>
      <w:iCs/>
      <w:sz w:val="20"/>
      <w:szCs w:val="20"/>
    </w:rPr>
  </w:style>
  <w:style w:type="character" w:customStyle="1" w:styleId="90">
    <w:name w:val="Заголовок 9 Знак"/>
    <w:basedOn w:val="a1"/>
    <w:link w:val="9"/>
    <w:rsid w:val="00915ACC"/>
    <w:rPr>
      <w:rFonts w:ascii="Arial" w:eastAsia="Times New Roman" w:hAnsi="Arial" w:cs="Arial"/>
      <w:b/>
      <w:bCs/>
      <w:i/>
      <w:iCs/>
      <w:sz w:val="18"/>
      <w:szCs w:val="18"/>
    </w:rPr>
  </w:style>
  <w:style w:type="paragraph" w:styleId="2">
    <w:name w:val="List Number 2"/>
    <w:basedOn w:val="a0"/>
    <w:rsid w:val="00915ACC"/>
    <w:pPr>
      <w:numPr>
        <w:numId w:val="2"/>
      </w:numPr>
      <w:tabs>
        <w:tab w:val="clear" w:pos="360"/>
        <w:tab w:val="num" w:pos="643"/>
      </w:tabs>
      <w:spacing w:after="60" w:line="240" w:lineRule="auto"/>
      <w:ind w:left="643"/>
      <w:jc w:val="both"/>
    </w:pPr>
    <w:rPr>
      <w:rFonts w:ascii="Times New Roman" w:eastAsia="Times New Roman" w:hAnsi="Times New Roman" w:cs="Times New Roman"/>
      <w:sz w:val="24"/>
      <w:szCs w:val="24"/>
    </w:rPr>
  </w:style>
  <w:style w:type="character" w:customStyle="1" w:styleId="a4">
    <w:name w:val="Подпись Знак"/>
    <w:link w:val="a"/>
    <w:rsid w:val="00915ACC"/>
    <w:rPr>
      <w:sz w:val="24"/>
      <w:szCs w:val="24"/>
    </w:rPr>
  </w:style>
  <w:style w:type="paragraph" w:styleId="a">
    <w:name w:val="Signature"/>
    <w:basedOn w:val="a0"/>
    <w:link w:val="a4"/>
    <w:rsid w:val="00915ACC"/>
    <w:pPr>
      <w:numPr>
        <w:numId w:val="3"/>
      </w:numPr>
      <w:tabs>
        <w:tab w:val="clear" w:pos="643"/>
      </w:tabs>
      <w:spacing w:after="60" w:line="240" w:lineRule="auto"/>
      <w:ind w:left="4252" w:firstLine="0"/>
      <w:jc w:val="both"/>
    </w:pPr>
    <w:rPr>
      <w:sz w:val="24"/>
      <w:szCs w:val="24"/>
    </w:rPr>
  </w:style>
  <w:style w:type="character" w:customStyle="1" w:styleId="11">
    <w:name w:val="Подпись Знак1"/>
    <w:basedOn w:val="a1"/>
    <w:link w:val="a"/>
    <w:uiPriority w:val="99"/>
    <w:semiHidden/>
    <w:rsid w:val="00915ACC"/>
  </w:style>
  <w:style w:type="character" w:customStyle="1" w:styleId="31">
    <w:name w:val="Основной текст 3 Знак"/>
    <w:link w:val="32"/>
    <w:rsid w:val="00915ACC"/>
    <w:rPr>
      <w:sz w:val="16"/>
      <w:szCs w:val="16"/>
    </w:rPr>
  </w:style>
  <w:style w:type="paragraph" w:styleId="32">
    <w:name w:val="Body Text 3"/>
    <w:basedOn w:val="a0"/>
    <w:link w:val="31"/>
    <w:rsid w:val="00915AC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sz w:val="16"/>
      <w:szCs w:val="16"/>
    </w:rPr>
  </w:style>
  <w:style w:type="character" w:customStyle="1" w:styleId="310">
    <w:name w:val="Основной текст 3 Знак1"/>
    <w:basedOn w:val="a1"/>
    <w:link w:val="32"/>
    <w:uiPriority w:val="99"/>
    <w:semiHidden/>
    <w:rsid w:val="00915ACC"/>
    <w:rPr>
      <w:sz w:val="16"/>
      <w:szCs w:val="16"/>
    </w:rPr>
  </w:style>
  <w:style w:type="paragraph" w:customStyle="1" w:styleId="20">
    <w:name w:val="Стиль2"/>
    <w:basedOn w:val="2"/>
    <w:rsid w:val="00915ACC"/>
    <w:pPr>
      <w:keepNext/>
      <w:keepLines/>
      <w:widowControl w:val="0"/>
      <w:suppressLineNumbers/>
      <w:tabs>
        <w:tab w:val="clear" w:pos="643"/>
        <w:tab w:val="num" w:pos="576"/>
        <w:tab w:val="num" w:pos="1296"/>
      </w:tabs>
      <w:suppressAutoHyphens/>
      <w:ind w:left="1296" w:hanging="576"/>
    </w:pPr>
    <w:rPr>
      <w:b/>
      <w:bCs/>
    </w:rPr>
  </w:style>
  <w:style w:type="paragraph" w:customStyle="1" w:styleId="ConsPlusNonformat">
    <w:name w:val="ConsPlusNonformat"/>
    <w:rsid w:val="00915AC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915ACC"/>
    <w:pPr>
      <w:widowControl w:val="0"/>
      <w:snapToGrid w:val="0"/>
      <w:spacing w:after="0" w:line="240" w:lineRule="auto"/>
    </w:pPr>
    <w:rPr>
      <w:rFonts w:ascii="Courier New" w:eastAsia="Times New Roman" w:hAnsi="Courier New" w:cs="Courier New"/>
      <w:sz w:val="20"/>
      <w:szCs w:val="20"/>
    </w:rPr>
  </w:style>
  <w:style w:type="paragraph" w:styleId="a5">
    <w:name w:val="List Paragraph"/>
    <w:basedOn w:val="a0"/>
    <w:uiPriority w:val="34"/>
    <w:qFormat/>
    <w:rsid w:val="00915ACC"/>
    <w:pPr>
      <w:spacing w:after="0" w:line="240" w:lineRule="auto"/>
      <w:ind w:left="720"/>
      <w:contextualSpacing/>
    </w:pPr>
    <w:rPr>
      <w:rFonts w:ascii="Times New Roman" w:eastAsia="Times New Roman" w:hAnsi="Times New Roman" w:cs="Times New Roman"/>
      <w:sz w:val="24"/>
      <w:szCs w:val="24"/>
    </w:rPr>
  </w:style>
  <w:style w:type="paragraph" w:customStyle="1" w:styleId="ConsTitle">
    <w:name w:val="ConsTitle"/>
    <w:rsid w:val="00915ACC"/>
    <w:pPr>
      <w:widowControl w:val="0"/>
      <w:snapToGrid w:val="0"/>
      <w:spacing w:after="0" w:line="240" w:lineRule="auto"/>
    </w:pPr>
    <w:rPr>
      <w:rFonts w:ascii="Arial" w:eastAsia="Times New Roman" w:hAnsi="Arial" w:cs="Times New Roman"/>
      <w:b/>
      <w:sz w:val="16"/>
      <w:szCs w:val="20"/>
    </w:rPr>
  </w:style>
  <w:style w:type="character" w:styleId="a6">
    <w:name w:val="Hyperlink"/>
    <w:basedOn w:val="a1"/>
    <w:uiPriority w:val="99"/>
    <w:unhideWhenUsed/>
    <w:rsid w:val="007A70BB"/>
    <w:rPr>
      <w:color w:val="0000FF" w:themeColor="hyperlink"/>
      <w:u w:val="single"/>
    </w:rPr>
  </w:style>
  <w:style w:type="paragraph" w:styleId="a7">
    <w:name w:val="Body Text"/>
    <w:basedOn w:val="a0"/>
    <w:link w:val="a8"/>
    <w:rsid w:val="003752EC"/>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1"/>
    <w:link w:val="a7"/>
    <w:rsid w:val="003752EC"/>
    <w:rPr>
      <w:rFonts w:ascii="Times New Roman" w:eastAsia="Times New Roman" w:hAnsi="Times New Roman" w:cs="Times New Roman"/>
      <w:sz w:val="24"/>
      <w:szCs w:val="24"/>
      <w:lang w:eastAsia="zh-CN"/>
    </w:rPr>
  </w:style>
  <w:style w:type="paragraph" w:customStyle="1" w:styleId="ConsPlusTitle">
    <w:name w:val="ConsPlusTitle"/>
    <w:rsid w:val="003752EC"/>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CB7862C9498490E7718B79686CA68CC57A41498F2B9F507F49893DB14EBC5187C177B4EAB9473C84E9BN5NFG" TargetMode="External"/><Relationship Id="rId13" Type="http://schemas.openxmlformats.org/officeDocument/2006/relationships/hyperlink" Target="consultantplus://offline/ref=9F0CB7862C9498490E7718B79686CA68CC57A41498F2B9F507F49893DB14EBC5187C177B4EAB9473C84E9AN5N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334384C7FBF8F55CF5A746DC8785239D85371E5E7A4F50908C8110EDF965EFC5C8994F6100626613AF5EF4CA6E413CDC99B55EA59M9lBH" TargetMode="External"/><Relationship Id="rId12" Type="http://schemas.openxmlformats.org/officeDocument/2006/relationships/hyperlink" Target="consultantplus://offline/ref=9F0CB7862C9498490E7718B79686CA68CC57A41498F2B9F507F49893DB14EBC5187C177B4EAB9473C84E9DN5NC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A5F09FF87A84E1DCB31E2F39EA9043E62A38C3366E80322E12C18C5H2B3E" TargetMode="External"/><Relationship Id="rId1" Type="http://schemas.openxmlformats.org/officeDocument/2006/relationships/numbering" Target="numbering.xml"/><Relationship Id="rId6" Type="http://schemas.openxmlformats.org/officeDocument/2006/relationships/hyperlink" Target="https://e.mail.ru/compose/?mailto=mailto%3a09.KamenkaSP@bashkortostan.ru" TargetMode="External"/><Relationship Id="rId11" Type="http://schemas.openxmlformats.org/officeDocument/2006/relationships/hyperlink" Target="consultantplus://offline/ref=9F0CB7862C9498490E7718B79686CA68CC57A41498F2B9F507F49893DB14EBC5187C177B4EAB9473C84E9AN5N9G" TargetMode="External"/><Relationship Id="rId5" Type="http://schemas.openxmlformats.org/officeDocument/2006/relationships/hyperlink" Target="consultantplus://offline/ref=4229F482C1C351B701C9F341A908B261CC6B14B7E76600EF2FA221E81Bc6DCJ" TargetMode="External"/><Relationship Id="rId15" Type="http://schemas.openxmlformats.org/officeDocument/2006/relationships/hyperlink" Target="consultantplus://offline/ref=3A5F09FF87A84E1DCB31E2F39EA9043E62A38C3366E80322E12C18C5H2B3E" TargetMode="External"/><Relationship Id="rId10" Type="http://schemas.openxmlformats.org/officeDocument/2006/relationships/hyperlink" Target="consultantplus://offline/ref=9F0CB7862C9498490E7718B79686CA68CC57A41498F2B9F507F49893DB14EBC5187C177B4EAB9473C84E9AN5NEG" TargetMode="External"/><Relationship Id="rId4" Type="http://schemas.openxmlformats.org/officeDocument/2006/relationships/webSettings" Target="webSettings.xml"/><Relationship Id="rId9" Type="http://schemas.openxmlformats.org/officeDocument/2006/relationships/hyperlink" Target="consultantplus://offline/ref=9F0CB7862C9498490E7718B79686CA68CC57A41498F2B9F507F49893DB14EBC5187C177B4EAB9473C84E9AN5N9G" TargetMode="External"/><Relationship Id="rId14" Type="http://schemas.openxmlformats.org/officeDocument/2006/relationships/hyperlink" Target="consultantplus://offline/ref=9F0CB7862C9498490E7718B79686CA68CC57A41498F2B9F507F49893DB14EBC5187C177B4EAB9473C84E9AN5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5616</Words>
  <Characters>32014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uim1</dc:creator>
  <cp:keywords/>
  <dc:description/>
  <cp:lastModifiedBy>uim1</cp:lastModifiedBy>
  <cp:revision>24</cp:revision>
  <dcterms:created xsi:type="dcterms:W3CDTF">2022-11-22T10:48:00Z</dcterms:created>
  <dcterms:modified xsi:type="dcterms:W3CDTF">2022-12-02T05:58:00Z</dcterms:modified>
</cp:coreProperties>
</file>