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D5155E" w:rsidRPr="00EF3522" w:rsidTr="00A959A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55E" w:rsidRPr="00EF3522" w:rsidRDefault="00D5155E" w:rsidP="00A959A6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a_Helver Bashkir" w:hAnsi="a_Helver Bashkir" w:cs="Times New Roman"/>
                <w:bCs w:val="0"/>
                <w:sz w:val="20"/>
                <w:lang w:val="be-BY"/>
              </w:rPr>
            </w:pPr>
            <w:proofErr w:type="gramStart"/>
            <w:r w:rsidRPr="00EF3522">
              <w:rPr>
                <w:rFonts w:ascii="a_Helver Bashkir" w:hAnsi="a_Helver Bashkir" w:cs="Times New Roman"/>
                <w:sz w:val="20"/>
              </w:rPr>
              <w:t>Баш</w:t>
            </w:r>
            <w:proofErr w:type="gramEnd"/>
            <w:r w:rsidRPr="00EF3522">
              <w:rPr>
                <w:rFonts w:ascii="a_Helver Bashkir" w:hAnsi="a_Helver Bashkir" w:cs="Times New Roman"/>
                <w:sz w:val="20"/>
                <w:lang w:val="be-BY"/>
              </w:rPr>
              <w:t>ҡортостан Республикаһы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sz w:val="20"/>
                <w:szCs w:val="20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20"/>
                <w:szCs w:val="20"/>
                <w:lang w:val="be-BY"/>
              </w:rPr>
              <w:t>Каменка  ауыл советы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20"/>
                <w:szCs w:val="20"/>
                <w:lang w:val="be-BY"/>
              </w:rPr>
              <w:t>ауыл  биләмәһе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lang w:val="be-BY"/>
              </w:rPr>
            </w:pPr>
            <w:r w:rsidRPr="00EF3522">
              <w:rPr>
                <w:rFonts w:ascii="a_Helver Bashkir" w:hAnsi="a_Helver Bashkir" w:cs="Times New Roman"/>
                <w:lang w:val="be-BY"/>
              </w:rPr>
              <w:t>ХАКИМИӘТЕ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lang w:val="be-BY"/>
              </w:rPr>
            </w:pP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16"/>
                <w:szCs w:val="16"/>
                <w:lang w:val="be-BY"/>
              </w:rPr>
              <w:t>452051, БР, Бишбүләк районы,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16"/>
                <w:szCs w:val="16"/>
                <w:lang w:val="be-BY"/>
              </w:rPr>
              <w:t>8(347)4323231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cs="Times New Roman"/>
                <w:sz w:val="28"/>
              </w:rPr>
            </w:pPr>
            <w:r w:rsidRPr="00EF3522">
              <w:rPr>
                <w:rFonts w:cs="Times New Roman"/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13613691" r:id="rId5"/>
              </w:objec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sz w:val="20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20"/>
                <w:lang w:val="be-BY"/>
              </w:rPr>
              <w:t>Республика Башкортостан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sz w:val="20"/>
                <w:lang w:val="be-BY"/>
              </w:rPr>
            </w:pPr>
            <w:r w:rsidRPr="00EF3522">
              <w:rPr>
                <w:rFonts w:ascii="a_Helver Bashkir" w:hAnsi="a_Helver Bashkir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lang w:val="be-BY"/>
              </w:rPr>
            </w:pPr>
            <w:r w:rsidRPr="00EF3522">
              <w:rPr>
                <w:rFonts w:ascii="a_Helver Bashkir" w:hAnsi="a_Helver Bashkir" w:cs="Times New Roman"/>
                <w:lang w:val="be-BY"/>
              </w:rPr>
              <w:t>АДМИНИСТРАЦИЯ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lang w:val="be-BY"/>
              </w:rPr>
            </w:pPr>
            <w:r w:rsidRPr="00EF3522">
              <w:rPr>
                <w:rFonts w:ascii="a_Helver Bashkir" w:hAnsi="a_Helver Bashkir" w:cs="Times New Roman"/>
                <w:lang w:val="be-BY"/>
              </w:rPr>
              <w:t>сельского поселения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b w:val="0"/>
                <w:lang w:val="be-BY"/>
              </w:rPr>
            </w:pPr>
            <w:r w:rsidRPr="00EF3522">
              <w:rPr>
                <w:rFonts w:ascii="a_Helver Bashkir" w:hAnsi="a_Helver Bashkir" w:cs="Times New Roman"/>
                <w:lang w:val="be-BY"/>
              </w:rPr>
              <w:t>Каменский сельсовет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_Helver Bashkir" w:hAnsi="a_Helver Bashkir" w:cs="Times New Roman"/>
                <w:sz w:val="20"/>
                <w:lang w:val="be-BY"/>
              </w:rPr>
            </w:pP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cs="Times New Roman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cs="Times New Roman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cs="Times New Roman"/>
                <w:sz w:val="16"/>
                <w:szCs w:val="16"/>
                <w:lang w:val="be-BY"/>
              </w:rPr>
              <w:t>ул. Школьная, 13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EF3522">
              <w:rPr>
                <w:rFonts w:cs="Times New Roman"/>
                <w:sz w:val="16"/>
                <w:szCs w:val="16"/>
                <w:lang w:val="be-BY"/>
              </w:rPr>
              <w:t>8(</w:t>
            </w:r>
            <w:r w:rsidRPr="00EF3522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EF3522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D5155E" w:rsidRPr="00EF3522" w:rsidRDefault="00D5155E" w:rsidP="00A959A6">
            <w:pPr>
              <w:tabs>
                <w:tab w:val="left" w:pos="7938"/>
              </w:tabs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D5155E" w:rsidRPr="0035221C" w:rsidRDefault="00D5155E" w:rsidP="00D5155E">
      <w:pPr>
        <w:tabs>
          <w:tab w:val="left" w:pos="7938"/>
        </w:tabs>
        <w:rPr>
          <w:rFonts w:cs="Times New Roman"/>
          <w:b w:val="0"/>
          <w:sz w:val="28"/>
          <w:szCs w:val="28"/>
        </w:rPr>
      </w:pPr>
      <w:r>
        <w:rPr>
          <w:rFonts w:cs="Times New Roman"/>
          <w:sz w:val="28"/>
          <w:szCs w:val="28"/>
          <w:lang w:val="be-BY"/>
        </w:rPr>
        <w:t xml:space="preserve">    </w:t>
      </w:r>
      <w:r w:rsidRPr="0035221C">
        <w:rPr>
          <w:rFonts w:cs="Times New Roman"/>
          <w:sz w:val="28"/>
          <w:szCs w:val="28"/>
          <w:lang w:val="be-BY"/>
        </w:rPr>
        <w:t>к</w:t>
      </w:r>
      <w:proofErr w:type="spellStart"/>
      <w:r w:rsidRPr="0035221C">
        <w:rPr>
          <w:rFonts w:cs="Times New Roman"/>
          <w:sz w:val="28"/>
          <w:szCs w:val="28"/>
        </w:rPr>
        <w:t>арар</w:t>
      </w:r>
      <w:proofErr w:type="spellEnd"/>
      <w:r w:rsidRPr="0035221C">
        <w:rPr>
          <w:rFonts w:cs="Times New Roman"/>
          <w:sz w:val="28"/>
          <w:szCs w:val="28"/>
        </w:rPr>
        <w:t xml:space="preserve">                                                                                 постановление</w:t>
      </w:r>
    </w:p>
    <w:p w:rsidR="00D5155E" w:rsidRPr="00C6791E" w:rsidRDefault="00D5155E" w:rsidP="00D5155E">
      <w:pPr>
        <w:tabs>
          <w:tab w:val="left" w:pos="7938"/>
        </w:tabs>
        <w:rPr>
          <w:rFonts w:cs="Times New Roman"/>
          <w:b w:val="0"/>
          <w:sz w:val="28"/>
          <w:szCs w:val="28"/>
        </w:rPr>
      </w:pPr>
      <w:r w:rsidRPr="00C6791E">
        <w:rPr>
          <w:rFonts w:cs="Times New Roman"/>
          <w:b w:val="0"/>
          <w:sz w:val="28"/>
          <w:szCs w:val="28"/>
        </w:rPr>
        <w:t xml:space="preserve">18  апреля  2022-й                         № 9                      </w:t>
      </w:r>
      <w:r>
        <w:rPr>
          <w:rFonts w:cs="Times New Roman"/>
          <w:b w:val="0"/>
          <w:sz w:val="28"/>
          <w:szCs w:val="28"/>
        </w:rPr>
        <w:t xml:space="preserve">   </w:t>
      </w:r>
      <w:r w:rsidRPr="00C6791E">
        <w:rPr>
          <w:rFonts w:cs="Times New Roman"/>
          <w:b w:val="0"/>
          <w:sz w:val="28"/>
          <w:szCs w:val="28"/>
        </w:rPr>
        <w:t xml:space="preserve"> 18 апреля 2022 года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rPr>
          <w:b w:val="0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center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О внесении изменений в состав  Комиссии по проведению торгов                          (аукционов) администрации сельского поселения Каменский сельсовет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муниципального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района Бижбулякский район Республики Башкортостан, утвержденный постановлением от 19.10.2021 № 43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center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В соответствии со ст.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ст. 39.11, 39.12.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Земельного кодекса Российской Федерации от 25.10.2001 № 136-ФЗ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ПОСТАНОВЛЯЮ: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1. Внести изменения в состав  Комиссии по проведению торгов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 xml:space="preserve">( 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>аукционов) администрации сельского поселения Каменский сельсовет муниципального района Бижбулякский район Республики Башкортостан (Приложение 1), утвержденный постановлением от 19.10.2021 № 43, изложив его в новой редакции, согласно приложению 1 к настоящему постановлению.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2.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Контроль за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 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Глава сельского поселения:                       И.П.Шишкина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 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>
        <w:rPr>
          <w:rFonts w:cs="Times New Roman"/>
          <w:b w:val="0"/>
          <w:color w:val="333333"/>
          <w:sz w:val="28"/>
          <w:szCs w:val="28"/>
        </w:rPr>
        <w:t xml:space="preserve">                                                                   </w:t>
      </w:r>
      <w:r w:rsidRPr="00C6791E">
        <w:rPr>
          <w:rFonts w:cs="Times New Roman"/>
          <w:b w:val="0"/>
          <w:color w:val="333333"/>
          <w:sz w:val="28"/>
          <w:szCs w:val="28"/>
        </w:rPr>
        <w:t>Приложение 1 к постановлению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администрации сельского поселения Каменский сельсовет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муниципального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района Бижбулякский район Республики Башкортостан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от 18.04.2022 г. № 9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 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 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center"/>
        <w:rPr>
          <w:rFonts w:cs="Times New Roman"/>
          <w:b w:val="0"/>
          <w:bCs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Состав Комиссии по проведению торгов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 xml:space="preserve">( 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>аукционов) администрации сельского поселения Каменский сельсовет муниципального района Бижбулякский район Республики Башкортостан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 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 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Председатель комиссии: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 xml:space="preserve">Шишкина И.П. – глава администрации сельского поселения Каменский сельсовет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муниципального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района Бижбулякский район Республики Башкортостан;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Члены комиссии: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proofErr w:type="spellStart"/>
      <w:r w:rsidRPr="00C6791E">
        <w:rPr>
          <w:rFonts w:cs="Times New Roman"/>
          <w:b w:val="0"/>
          <w:color w:val="333333"/>
          <w:sz w:val="28"/>
          <w:szCs w:val="28"/>
        </w:rPr>
        <w:t>Проняшина</w:t>
      </w:r>
      <w:proofErr w:type="spellEnd"/>
      <w:r w:rsidRPr="00C6791E">
        <w:rPr>
          <w:rFonts w:cs="Times New Roman"/>
          <w:b w:val="0"/>
          <w:color w:val="333333"/>
          <w:sz w:val="28"/>
          <w:szCs w:val="28"/>
        </w:rPr>
        <w:t xml:space="preserve"> Н.Ф. – управляющий администрации сельского поселения Каменский сельсовет </w:t>
      </w:r>
      <w:proofErr w:type="gramStart"/>
      <w:r w:rsidRPr="00C6791E">
        <w:rPr>
          <w:rFonts w:cs="Times New Roman"/>
          <w:b w:val="0"/>
          <w:color w:val="333333"/>
          <w:sz w:val="28"/>
          <w:szCs w:val="28"/>
        </w:rPr>
        <w:t>муниципального</w:t>
      </w:r>
      <w:proofErr w:type="gramEnd"/>
      <w:r w:rsidRPr="00C6791E">
        <w:rPr>
          <w:rFonts w:cs="Times New Roman"/>
          <w:b w:val="0"/>
          <w:color w:val="333333"/>
          <w:sz w:val="28"/>
          <w:szCs w:val="28"/>
        </w:rPr>
        <w:t xml:space="preserve"> района Бижбулякский район Республики Башкортостан;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Лукьянова Н.Г. – специалист 2 категории администрации сельского поселения Каменский сельсовет муниципального района Бижбулякский район Республики Башкортостан;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Иванова Л.П. - депутат совета сельского поселения Каменский сельсовет муниципального района Бижбулякский район Республики Башкортостан;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  <w:r w:rsidRPr="00C6791E">
        <w:rPr>
          <w:rFonts w:cs="Times New Roman"/>
          <w:b w:val="0"/>
          <w:color w:val="333333"/>
          <w:sz w:val="28"/>
          <w:szCs w:val="28"/>
        </w:rPr>
        <w:t>Секретарь комиссии: Авакумова А.А. – ведущий специалист  отдела по управлению муниципальным имуществом Администрации муниципального района Бижбулякский район Республики Башкортостан (по согласованию) </w:t>
      </w: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shd w:val="clear" w:color="auto" w:fill="FFFFFF"/>
        <w:tabs>
          <w:tab w:val="left" w:pos="7938"/>
        </w:tabs>
        <w:spacing w:after="135"/>
        <w:jc w:val="both"/>
        <w:rPr>
          <w:rFonts w:cs="Times New Roman"/>
          <w:b w:val="0"/>
          <w:color w:val="333333"/>
          <w:sz w:val="28"/>
          <w:szCs w:val="28"/>
        </w:rPr>
      </w:pPr>
    </w:p>
    <w:p w:rsidR="00D5155E" w:rsidRPr="00C6791E" w:rsidRDefault="00D5155E" w:rsidP="00D5155E">
      <w:pPr>
        <w:tabs>
          <w:tab w:val="left" w:pos="7938"/>
        </w:tabs>
        <w:jc w:val="both"/>
        <w:rPr>
          <w:rFonts w:cs="Times New Roman"/>
          <w:b w:val="0"/>
          <w:sz w:val="28"/>
          <w:szCs w:val="28"/>
        </w:rPr>
      </w:pPr>
    </w:p>
    <w:p w:rsidR="00D5155E" w:rsidRPr="00C6791E" w:rsidRDefault="00D5155E" w:rsidP="00D5155E">
      <w:pPr>
        <w:tabs>
          <w:tab w:val="left" w:pos="7938"/>
        </w:tabs>
        <w:jc w:val="both"/>
        <w:rPr>
          <w:rFonts w:cs="Times New Roman"/>
          <w:b w:val="0"/>
          <w:sz w:val="28"/>
          <w:szCs w:val="28"/>
        </w:rPr>
      </w:pPr>
    </w:p>
    <w:p w:rsidR="00D5155E" w:rsidRDefault="00D5155E" w:rsidP="00D5155E">
      <w:pPr>
        <w:tabs>
          <w:tab w:val="left" w:pos="7938"/>
        </w:tabs>
        <w:jc w:val="both"/>
        <w:rPr>
          <w:rFonts w:cs="Times New Roman"/>
          <w:sz w:val="28"/>
          <w:szCs w:val="28"/>
        </w:rPr>
      </w:pPr>
    </w:p>
    <w:p w:rsidR="00D5155E" w:rsidRDefault="00D5155E" w:rsidP="00D5155E">
      <w:pPr>
        <w:tabs>
          <w:tab w:val="left" w:pos="7938"/>
        </w:tabs>
        <w:jc w:val="both"/>
        <w:rPr>
          <w:rFonts w:cs="Times New Roman"/>
          <w:sz w:val="28"/>
          <w:szCs w:val="28"/>
        </w:rPr>
      </w:pPr>
    </w:p>
    <w:p w:rsidR="009B2D07" w:rsidRDefault="00D5155E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5E"/>
    <w:rsid w:val="00191CBC"/>
    <w:rsid w:val="00480BBC"/>
    <w:rsid w:val="00A30A91"/>
    <w:rsid w:val="00B53169"/>
    <w:rsid w:val="00D5155E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E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2022-05-09T09:01:00Z</dcterms:created>
  <dcterms:modified xsi:type="dcterms:W3CDTF">2022-05-09T09:02:00Z</dcterms:modified>
</cp:coreProperties>
</file>