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4A" w:rsidRPr="00DE4134" w:rsidRDefault="0039504A" w:rsidP="0039504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2"/>
        <w:tblW w:w="10200" w:type="dxa"/>
        <w:tblLayout w:type="fixed"/>
        <w:tblLook w:val="04A0"/>
      </w:tblPr>
      <w:tblGrid>
        <w:gridCol w:w="4393"/>
        <w:gridCol w:w="1416"/>
        <w:gridCol w:w="4391"/>
      </w:tblGrid>
      <w:tr w:rsidR="0039504A" w:rsidTr="00050F98">
        <w:trPr>
          <w:trHeight w:val="2551"/>
        </w:trPr>
        <w:tc>
          <w:tcPr>
            <w:tcW w:w="43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9504A" w:rsidRPr="00934CC4" w:rsidRDefault="0039504A" w:rsidP="00050F98">
            <w:pPr>
              <w:pStyle w:val="1"/>
              <w:rPr>
                <w:b w:val="0"/>
                <w:sz w:val="20"/>
                <w:szCs w:val="20"/>
                <w:lang w:val="be-BY"/>
              </w:rPr>
            </w:pPr>
            <w:r w:rsidRPr="00FF39D2">
              <w:rPr>
                <w:b w:val="0"/>
                <w:sz w:val="20"/>
                <w:szCs w:val="20"/>
                <w:lang w:val="be-BY"/>
              </w:rPr>
              <w:t>Баш</w:t>
            </w:r>
            <w:r w:rsidRPr="00934CC4">
              <w:rPr>
                <w:rFonts w:ascii="Lucida Sans Unicode" w:hAnsi="Lucida Sans Unicode" w:cs="Lucida Sans Unicode"/>
                <w:b w:val="0"/>
                <w:sz w:val="20"/>
                <w:szCs w:val="20"/>
                <w:lang w:val="be-BY"/>
              </w:rPr>
              <w:t>ҡ</w:t>
            </w:r>
            <w:r w:rsidRPr="00934CC4">
              <w:rPr>
                <w:rFonts w:ascii="Arial" w:hAnsi="Arial" w:cs="Arial"/>
                <w:b w:val="0"/>
                <w:sz w:val="20"/>
                <w:szCs w:val="20"/>
                <w:lang w:val="be-BY"/>
              </w:rPr>
              <w:t>ортостан</w:t>
            </w:r>
            <w:r w:rsidRPr="00934CC4">
              <w:rPr>
                <w:b w:val="0"/>
                <w:sz w:val="20"/>
                <w:szCs w:val="20"/>
                <w:lang w:val="be-BY"/>
              </w:rPr>
              <w:t xml:space="preserve"> Республикаһы</w:t>
            </w:r>
          </w:p>
          <w:p w:rsidR="0039504A" w:rsidRDefault="0039504A" w:rsidP="00050F98">
            <w:pPr>
              <w:jc w:val="center"/>
              <w:rPr>
                <w:rFonts w:ascii="a_Helver Bashkir" w:hAnsi="a_Helver Bashkir"/>
                <w:b/>
                <w:sz w:val="28"/>
                <w:szCs w:val="28"/>
                <w:lang w:val="be-BY"/>
              </w:rPr>
            </w:pPr>
            <w:r w:rsidRPr="00934CC4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                                       Каменка  ауыл советы                                             ауыл  биләмәһе                                                                          СОВЕТЫ                                                                 452059, БР, Бишбүләк районы,  Каменка  ауылы, Мәктәп  урамы, 13                                                  8(347)4323231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9504A" w:rsidRDefault="0039504A" w:rsidP="00050F98">
            <w:pPr>
              <w:jc w:val="center"/>
              <w:rPr>
                <w:sz w:val="28"/>
                <w:szCs w:val="28"/>
              </w:rPr>
            </w:pPr>
            <w:r w:rsidRPr="00AA3B90">
              <w:rPr>
                <w:sz w:val="28"/>
                <w:szCs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1.25pt" o:ole="" fillcolor="window">
                  <v:imagedata r:id="rId4" o:title=""/>
                </v:shape>
                <o:OLEObject Type="Embed" ProgID="Word.Picture.8" ShapeID="_x0000_i1025" DrawAspect="Content" ObjectID="_1687182807" r:id="rId5"/>
              </w:object>
            </w:r>
          </w:p>
        </w:tc>
        <w:tc>
          <w:tcPr>
            <w:tcW w:w="43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9504A" w:rsidRPr="00934CC4" w:rsidRDefault="0039504A" w:rsidP="00050F98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934CC4"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Республика Башкортостан муниципальный район Бижбулякский район                                                                   СОВЕТ                                                     сельского поселения  Каменский сельсовет                                                                 </w:t>
            </w:r>
            <w:r w:rsidRPr="00934CC4">
              <w:rPr>
                <w:b/>
                <w:sz w:val="20"/>
                <w:szCs w:val="20"/>
                <w:lang w:val="be-BY"/>
              </w:rPr>
              <w:t>452059, РБ, Бижбулякский район, село Каменка,ул. Школьная, 13</w:t>
            </w:r>
            <w:r w:rsidRPr="00934CC4">
              <w:rPr>
                <w:sz w:val="20"/>
                <w:szCs w:val="20"/>
                <w:lang w:val="be-BY"/>
              </w:rPr>
              <w:t>8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934CC4">
              <w:rPr>
                <w:sz w:val="20"/>
                <w:szCs w:val="20"/>
                <w:lang w:val="be-BY"/>
              </w:rPr>
              <w:t>(</w:t>
            </w:r>
            <w:r w:rsidRPr="00934CC4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347) 43</w:t>
            </w:r>
            <w:r w:rsidRPr="00934CC4">
              <w:rPr>
                <w:rFonts w:ascii="Arial" w:hAnsi="Arial" w:cs="Arial"/>
                <w:sz w:val="20"/>
                <w:szCs w:val="20"/>
                <w:lang w:val="be-BY"/>
              </w:rPr>
              <w:t>23231</w:t>
            </w:r>
          </w:p>
        </w:tc>
      </w:tr>
    </w:tbl>
    <w:p w:rsidR="0039504A" w:rsidRDefault="0039504A" w:rsidP="0039504A"/>
    <w:p w:rsidR="0039504A" w:rsidRDefault="0039504A" w:rsidP="003950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724A">
        <w:rPr>
          <w:b/>
        </w:rPr>
        <w:t xml:space="preserve">Об утверждении Порядка формирования, ведения, </w:t>
      </w:r>
    </w:p>
    <w:p w:rsidR="0039504A" w:rsidRDefault="0039504A" w:rsidP="003950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724A">
        <w:rPr>
          <w:b/>
        </w:rPr>
        <w:t xml:space="preserve">опубликования перечня </w:t>
      </w:r>
      <w:r>
        <w:rPr>
          <w:b/>
        </w:rPr>
        <w:t xml:space="preserve">муниципального имущества администрации сельского поселения Каменский сельсовет  МР </w:t>
      </w:r>
      <w:r w:rsidRPr="00BE724A">
        <w:rPr>
          <w:b/>
        </w:rPr>
        <w:t>Бижбулякский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b/>
        </w:rPr>
        <w:t>)</w:t>
      </w:r>
      <w:r w:rsidRPr="00BE724A">
        <w:rPr>
          <w:b/>
        </w:rPr>
        <w:t xml:space="preserve">  </w:t>
      </w:r>
    </w:p>
    <w:p w:rsidR="0039504A" w:rsidRPr="00BE724A" w:rsidRDefault="0039504A" w:rsidP="003950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504A" w:rsidRPr="00B310D5" w:rsidRDefault="0039504A" w:rsidP="0039504A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 в Российской Федерации» от 06.10.2003 №131-ФЗ, постановлением Правительства Республики Башкортостан «</w:t>
      </w:r>
      <w:r w:rsidRPr="00BE724A">
        <w:rPr>
          <w:sz w:val="28"/>
          <w:szCs w:val="28"/>
        </w:rPr>
        <w:t>Об 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признании утратившими силу некоторых решений Правительства Республики Башкортостан</w:t>
      </w:r>
      <w:r w:rsidRPr="00B310D5">
        <w:rPr>
          <w:sz w:val="28"/>
          <w:szCs w:val="28"/>
        </w:rPr>
        <w:t xml:space="preserve">» от </w:t>
      </w:r>
      <w:r>
        <w:rPr>
          <w:sz w:val="28"/>
          <w:szCs w:val="28"/>
        </w:rPr>
        <w:t>24.04.2020</w:t>
      </w:r>
      <w:r w:rsidRPr="00B310D5">
        <w:rPr>
          <w:sz w:val="28"/>
          <w:szCs w:val="28"/>
        </w:rPr>
        <w:t xml:space="preserve"> № </w:t>
      </w:r>
      <w:r>
        <w:rPr>
          <w:sz w:val="28"/>
          <w:szCs w:val="28"/>
        </w:rPr>
        <w:t>262</w:t>
      </w:r>
      <w:r w:rsidRPr="00B310D5">
        <w:rPr>
          <w:sz w:val="28"/>
          <w:szCs w:val="28"/>
        </w:rPr>
        <w:t>, Совет</w:t>
      </w:r>
      <w:r>
        <w:rPr>
          <w:sz w:val="28"/>
          <w:szCs w:val="28"/>
        </w:rPr>
        <w:t xml:space="preserve"> администрации сельского поселения Каменский сельсовет</w:t>
      </w:r>
      <w:r w:rsidRPr="00B310D5">
        <w:rPr>
          <w:sz w:val="28"/>
          <w:szCs w:val="28"/>
        </w:rPr>
        <w:t xml:space="preserve"> муниципального района Бижбулякский район Республики Башкортостан </w:t>
      </w:r>
      <w:r>
        <w:rPr>
          <w:sz w:val="28"/>
          <w:szCs w:val="28"/>
        </w:rPr>
        <w:t>Р</w:t>
      </w:r>
      <w:r w:rsidRPr="00B310D5">
        <w:rPr>
          <w:sz w:val="28"/>
          <w:szCs w:val="28"/>
        </w:rPr>
        <w:t>ешил:</w:t>
      </w:r>
    </w:p>
    <w:p w:rsidR="0039504A" w:rsidRPr="00B310D5" w:rsidRDefault="0039504A" w:rsidP="0039504A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 xml:space="preserve">й </w:t>
      </w:r>
      <w:r w:rsidRPr="00B310D5">
        <w:rPr>
          <w:sz w:val="28"/>
          <w:szCs w:val="28"/>
        </w:rPr>
        <w:t xml:space="preserve">Порядок </w:t>
      </w:r>
      <w:r w:rsidRPr="00BE724A">
        <w:rPr>
          <w:sz w:val="28"/>
          <w:szCs w:val="28"/>
        </w:rPr>
        <w:t>формирования, ведения, опубликования перечня муниципального имущества</w:t>
      </w:r>
      <w:r>
        <w:rPr>
          <w:sz w:val="28"/>
          <w:szCs w:val="28"/>
        </w:rPr>
        <w:t xml:space="preserve"> администрации сельского поселения Каменский сельсовет</w:t>
      </w:r>
      <w:r w:rsidRPr="00BE724A">
        <w:rPr>
          <w:sz w:val="28"/>
          <w:szCs w:val="28"/>
        </w:rPr>
        <w:t xml:space="preserve"> муниципального района Бижбулякский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B310D5">
        <w:rPr>
          <w:sz w:val="28"/>
          <w:szCs w:val="28"/>
        </w:rPr>
        <w:t>.</w:t>
      </w:r>
    </w:p>
    <w:p w:rsidR="0039504A" w:rsidRPr="00BF0C10" w:rsidRDefault="0039504A" w:rsidP="0039504A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Администрации</w:t>
      </w:r>
      <w:r w:rsidRPr="006E5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Каменский сельсовет муниципального района Бижбулякский район Республики Башкортостан </w:t>
      </w:r>
      <w:r w:rsidRPr="00BE724A">
        <w:rPr>
          <w:sz w:val="28"/>
          <w:szCs w:val="28"/>
        </w:rPr>
        <w:t>обеспечить формирование и ведение перечня, указанного в пункте 1 настоящего</w:t>
      </w:r>
      <w:r>
        <w:rPr>
          <w:sz w:val="28"/>
          <w:szCs w:val="28"/>
        </w:rPr>
        <w:t xml:space="preserve"> решения</w:t>
      </w:r>
      <w:r w:rsidRPr="00BF0C10">
        <w:rPr>
          <w:sz w:val="28"/>
          <w:szCs w:val="28"/>
        </w:rPr>
        <w:t>.</w:t>
      </w:r>
    </w:p>
    <w:p w:rsidR="0039504A" w:rsidRDefault="0039504A" w:rsidP="0039504A">
      <w:pPr>
        <w:ind w:firstLine="540"/>
        <w:jc w:val="both"/>
        <w:rPr>
          <w:sz w:val="28"/>
          <w:szCs w:val="28"/>
        </w:rPr>
      </w:pPr>
    </w:p>
    <w:p w:rsidR="0039504A" w:rsidRDefault="0039504A" w:rsidP="0039504A">
      <w:pPr>
        <w:rPr>
          <w:sz w:val="28"/>
          <w:szCs w:val="28"/>
        </w:rPr>
      </w:pPr>
    </w:p>
    <w:p w:rsidR="0039504A" w:rsidRPr="00023FAE" w:rsidRDefault="0039504A" w:rsidP="0039504A">
      <w:pPr>
        <w:spacing w:after="0"/>
        <w:rPr>
          <w:rFonts w:ascii="Times New Roman" w:hAnsi="Times New Roman"/>
          <w:sz w:val="28"/>
          <w:szCs w:val="28"/>
        </w:rPr>
      </w:pPr>
      <w:r w:rsidRPr="00023FAE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23FAE">
        <w:rPr>
          <w:rFonts w:ascii="Times New Roman" w:hAnsi="Times New Roman"/>
          <w:sz w:val="28"/>
          <w:szCs w:val="28"/>
        </w:rPr>
        <w:t xml:space="preserve">                      И.П.Шишкина                               </w:t>
      </w:r>
    </w:p>
    <w:p w:rsidR="0039504A" w:rsidRPr="00F16454" w:rsidRDefault="0039504A" w:rsidP="0039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>с .Каменка</w:t>
      </w:r>
    </w:p>
    <w:p w:rsidR="0039504A" w:rsidRPr="00F16454" w:rsidRDefault="0039504A" w:rsidP="0039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март 2021</w:t>
      </w:r>
      <w:r w:rsidRPr="00F1645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9504A" w:rsidRDefault="0039504A" w:rsidP="0039504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№  46/25</w:t>
      </w:r>
      <w:r w:rsidRPr="001A6B71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t xml:space="preserve">                                                                           </w:t>
      </w:r>
    </w:p>
    <w:p w:rsidR="0039504A" w:rsidRPr="00023FAE" w:rsidRDefault="0039504A" w:rsidP="0039504A">
      <w:pPr>
        <w:spacing w:after="0"/>
        <w:rPr>
          <w:rFonts w:ascii="Times New Roman" w:hAnsi="Times New Roman"/>
          <w:sz w:val="28"/>
          <w:szCs w:val="28"/>
        </w:rPr>
      </w:pPr>
    </w:p>
    <w:p w:rsidR="0039504A" w:rsidRDefault="0039504A" w:rsidP="0039504A">
      <w:pPr>
        <w:rPr>
          <w:b/>
          <w:sz w:val="28"/>
          <w:szCs w:val="28"/>
        </w:rPr>
      </w:pPr>
      <w:r w:rsidRPr="00D84125">
        <w:rPr>
          <w:b/>
          <w:sz w:val="28"/>
          <w:szCs w:val="28"/>
        </w:rPr>
        <w:t xml:space="preserve">     </w:t>
      </w:r>
    </w:p>
    <w:p w:rsidR="0039504A" w:rsidRDefault="0039504A" w:rsidP="0039504A">
      <w:pPr>
        <w:rPr>
          <w:b/>
          <w:sz w:val="28"/>
          <w:szCs w:val="28"/>
        </w:rPr>
      </w:pPr>
    </w:p>
    <w:p w:rsidR="0039504A" w:rsidRDefault="0039504A" w:rsidP="0039504A">
      <w:pPr>
        <w:rPr>
          <w:sz w:val="28"/>
          <w:szCs w:val="28"/>
        </w:rPr>
      </w:pPr>
      <w:r w:rsidRPr="00B310D5">
        <w:rPr>
          <w:b/>
          <w:sz w:val="28"/>
          <w:szCs w:val="28"/>
        </w:rPr>
        <w:t xml:space="preserve">                                       </w:t>
      </w:r>
      <w:r w:rsidRPr="00B310D5">
        <w:rPr>
          <w:sz w:val="28"/>
          <w:szCs w:val="28"/>
        </w:rPr>
        <w:tab/>
      </w:r>
      <w:r w:rsidRPr="00B310D5">
        <w:rPr>
          <w:sz w:val="28"/>
          <w:szCs w:val="28"/>
        </w:rPr>
        <w:tab/>
      </w:r>
    </w:p>
    <w:p w:rsidR="0039504A" w:rsidRDefault="0039504A" w:rsidP="0039504A">
      <w:pPr>
        <w:rPr>
          <w:sz w:val="28"/>
          <w:szCs w:val="28"/>
        </w:rPr>
      </w:pPr>
    </w:p>
    <w:p w:rsidR="0039504A" w:rsidRDefault="0039504A" w:rsidP="0039504A">
      <w:pPr>
        <w:rPr>
          <w:sz w:val="28"/>
          <w:szCs w:val="28"/>
        </w:rPr>
      </w:pPr>
    </w:p>
    <w:p w:rsidR="0039504A" w:rsidRDefault="0039504A" w:rsidP="0039504A">
      <w:pPr>
        <w:rPr>
          <w:sz w:val="28"/>
          <w:szCs w:val="28"/>
        </w:rPr>
      </w:pPr>
    </w:p>
    <w:p w:rsidR="0039504A" w:rsidRDefault="0039504A" w:rsidP="0039504A">
      <w:pPr>
        <w:rPr>
          <w:sz w:val="28"/>
          <w:szCs w:val="28"/>
        </w:rPr>
      </w:pPr>
    </w:p>
    <w:p w:rsidR="0039504A" w:rsidRDefault="0039504A" w:rsidP="0039504A">
      <w:pPr>
        <w:rPr>
          <w:sz w:val="28"/>
          <w:szCs w:val="28"/>
        </w:rPr>
      </w:pPr>
    </w:p>
    <w:p w:rsidR="0039504A" w:rsidRDefault="0039504A" w:rsidP="0039504A">
      <w:pPr>
        <w:rPr>
          <w:sz w:val="28"/>
          <w:szCs w:val="28"/>
        </w:rPr>
      </w:pPr>
    </w:p>
    <w:p w:rsidR="0039504A" w:rsidRDefault="0039504A" w:rsidP="0039504A">
      <w:pPr>
        <w:rPr>
          <w:sz w:val="28"/>
          <w:szCs w:val="28"/>
        </w:rPr>
      </w:pPr>
    </w:p>
    <w:p w:rsidR="0039504A" w:rsidRDefault="0039504A" w:rsidP="0039504A">
      <w:pPr>
        <w:rPr>
          <w:sz w:val="28"/>
          <w:szCs w:val="28"/>
        </w:rPr>
      </w:pPr>
    </w:p>
    <w:p w:rsidR="0039504A" w:rsidRDefault="0039504A" w:rsidP="0039504A">
      <w:pPr>
        <w:rPr>
          <w:sz w:val="28"/>
          <w:szCs w:val="28"/>
        </w:rPr>
      </w:pPr>
    </w:p>
    <w:p w:rsidR="0039504A" w:rsidRDefault="0039504A" w:rsidP="0039504A">
      <w:pPr>
        <w:rPr>
          <w:sz w:val="28"/>
          <w:szCs w:val="28"/>
        </w:rPr>
      </w:pPr>
    </w:p>
    <w:p w:rsidR="0039504A" w:rsidRDefault="0039504A" w:rsidP="0039504A">
      <w:pPr>
        <w:rPr>
          <w:sz w:val="28"/>
          <w:szCs w:val="28"/>
        </w:rPr>
      </w:pPr>
    </w:p>
    <w:p w:rsidR="0039504A" w:rsidRDefault="0039504A" w:rsidP="0039504A">
      <w:pPr>
        <w:rPr>
          <w:sz w:val="28"/>
          <w:szCs w:val="28"/>
        </w:rPr>
      </w:pPr>
    </w:p>
    <w:p w:rsidR="0039504A" w:rsidRDefault="0039504A" w:rsidP="0039504A">
      <w:pPr>
        <w:rPr>
          <w:sz w:val="28"/>
          <w:szCs w:val="28"/>
        </w:rPr>
      </w:pPr>
    </w:p>
    <w:p w:rsidR="0039504A" w:rsidRDefault="0039504A" w:rsidP="0039504A">
      <w:pPr>
        <w:rPr>
          <w:sz w:val="28"/>
          <w:szCs w:val="28"/>
        </w:rPr>
      </w:pPr>
    </w:p>
    <w:p w:rsidR="0039504A" w:rsidRDefault="0039504A" w:rsidP="0039504A">
      <w:pPr>
        <w:rPr>
          <w:sz w:val="28"/>
          <w:szCs w:val="28"/>
        </w:rPr>
      </w:pPr>
    </w:p>
    <w:p w:rsidR="0039504A" w:rsidRDefault="0039504A" w:rsidP="0039504A">
      <w:pPr>
        <w:rPr>
          <w:sz w:val="28"/>
          <w:szCs w:val="28"/>
        </w:rPr>
      </w:pPr>
    </w:p>
    <w:p w:rsidR="0039504A" w:rsidRPr="00B310D5" w:rsidRDefault="0039504A" w:rsidP="003950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10D5">
        <w:rPr>
          <w:sz w:val="28"/>
          <w:szCs w:val="28"/>
        </w:rPr>
        <w:tab/>
      </w:r>
      <w:r>
        <w:rPr>
          <w:sz w:val="28"/>
          <w:szCs w:val="28"/>
        </w:rPr>
        <w:t>Утвержден</w:t>
      </w:r>
    </w:p>
    <w:p w:rsidR="0039504A" w:rsidRDefault="0039504A" w:rsidP="0039504A">
      <w:pPr>
        <w:ind w:left="5670"/>
        <w:rPr>
          <w:sz w:val="28"/>
          <w:szCs w:val="28"/>
        </w:rPr>
      </w:pPr>
      <w:r w:rsidRPr="00FA64C5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FA64C5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м</w:t>
      </w:r>
      <w:r w:rsidRPr="00FA64C5">
        <w:rPr>
          <w:sz w:val="28"/>
          <w:szCs w:val="28"/>
        </w:rPr>
        <w:t>униципального района Бижбулякский район Республики Башкортостан от</w:t>
      </w:r>
      <w:r>
        <w:rPr>
          <w:sz w:val="28"/>
          <w:szCs w:val="28"/>
        </w:rPr>
        <w:t xml:space="preserve"> «01» марта 2021 года</w:t>
      </w:r>
      <w:r w:rsidRPr="00FA64C5">
        <w:rPr>
          <w:sz w:val="28"/>
          <w:szCs w:val="28"/>
        </w:rPr>
        <w:t xml:space="preserve"> </w:t>
      </w:r>
    </w:p>
    <w:p w:rsidR="0039504A" w:rsidRPr="00B310D5" w:rsidRDefault="0039504A" w:rsidP="0039504A">
      <w:pPr>
        <w:ind w:left="5670"/>
        <w:rPr>
          <w:sz w:val="28"/>
          <w:szCs w:val="28"/>
        </w:rPr>
      </w:pPr>
      <w:r>
        <w:rPr>
          <w:sz w:val="28"/>
          <w:szCs w:val="28"/>
        </w:rPr>
        <w:t>№46/25-28</w:t>
      </w:r>
    </w:p>
    <w:p w:rsidR="0039504A" w:rsidRPr="00B310D5" w:rsidRDefault="0039504A" w:rsidP="0039504A">
      <w:pPr>
        <w:jc w:val="right"/>
        <w:rPr>
          <w:sz w:val="28"/>
          <w:szCs w:val="28"/>
        </w:rPr>
      </w:pPr>
    </w:p>
    <w:p w:rsidR="0039504A" w:rsidRDefault="0039504A" w:rsidP="0039504A">
      <w:pPr>
        <w:jc w:val="center"/>
        <w:rPr>
          <w:b/>
          <w:sz w:val="28"/>
          <w:szCs w:val="28"/>
        </w:rPr>
      </w:pPr>
      <w:bookmarkStart w:id="0" w:name="Par46"/>
      <w:bookmarkEnd w:id="0"/>
      <w:r w:rsidRPr="00B310D5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</w:p>
    <w:p w:rsidR="0039504A" w:rsidRDefault="0039504A" w:rsidP="0039504A">
      <w:pPr>
        <w:jc w:val="center"/>
        <w:rPr>
          <w:b/>
          <w:sz w:val="28"/>
          <w:szCs w:val="28"/>
        </w:rPr>
      </w:pPr>
      <w:r w:rsidRPr="00BE724A">
        <w:rPr>
          <w:b/>
          <w:sz w:val="28"/>
          <w:szCs w:val="28"/>
        </w:rPr>
        <w:t>формирования, ведения, опубликования перечня муниципального имущества</w:t>
      </w:r>
      <w:r>
        <w:rPr>
          <w:b/>
          <w:sz w:val="28"/>
          <w:szCs w:val="28"/>
        </w:rPr>
        <w:t xml:space="preserve"> администрации сельского поселения Каменский сельсовет </w:t>
      </w:r>
      <w:r w:rsidRPr="00BE724A">
        <w:rPr>
          <w:b/>
          <w:sz w:val="28"/>
          <w:szCs w:val="28"/>
        </w:rPr>
        <w:t xml:space="preserve"> муниципального района Бижбулякский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 </w:t>
      </w:r>
    </w:p>
    <w:p w:rsidR="0039504A" w:rsidRPr="00B310D5" w:rsidRDefault="0039504A" w:rsidP="0039504A">
      <w:pPr>
        <w:jc w:val="center"/>
        <w:rPr>
          <w:sz w:val="28"/>
          <w:szCs w:val="28"/>
        </w:rPr>
      </w:pP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Par55"/>
      <w:bookmarkStart w:id="2" w:name="sub_1001"/>
      <w:bookmarkEnd w:id="1"/>
      <w:r w:rsidRPr="00300DAC">
        <w:rPr>
          <w:rFonts w:ascii="Times New Roman CYR" w:hAnsi="Times New Roman CYR" w:cs="Times New Roman CYR"/>
          <w:sz w:val="28"/>
          <w:szCs w:val="28"/>
        </w:rPr>
        <w:t>1. Настоящий Порядок определяет правила формирования, ведения (в том числе ежегодного дополнения) и опубликования перечня муниципального имущества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Каменский сельсовет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Бижбулякский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6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частью 4 статьи 18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300DAC">
        <w:rPr>
          <w:rFonts w:ascii="Times New Roman CYR" w:hAnsi="Times New Roman CYR" w:cs="Times New Roman CYR"/>
          <w:sz w:val="28"/>
          <w:szCs w:val="28"/>
        </w:rPr>
        <w:t>, перечень), которое может быть использовано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002"/>
      <w:bookmarkEnd w:id="2"/>
      <w:r w:rsidRPr="00300DAC">
        <w:rPr>
          <w:rFonts w:ascii="Times New Roman CYR" w:hAnsi="Times New Roman CYR" w:cs="Times New Roman CYR"/>
          <w:sz w:val="28"/>
          <w:szCs w:val="28"/>
        </w:rPr>
        <w:lastRenderedPageBreak/>
        <w:t>2. В перечень вносятся свед</w:t>
      </w:r>
      <w:r>
        <w:rPr>
          <w:rFonts w:ascii="Times New Roman CYR" w:hAnsi="Times New Roman CYR" w:cs="Times New Roman CYR"/>
          <w:sz w:val="28"/>
          <w:szCs w:val="28"/>
        </w:rPr>
        <w:t xml:space="preserve">ения о муниципальном имуществе </w:t>
      </w:r>
      <w:r w:rsidRPr="00300DAC">
        <w:rPr>
          <w:rFonts w:ascii="Times New Roman CYR" w:hAnsi="Times New Roman CYR" w:cs="Times New Roman CYR"/>
          <w:sz w:val="28"/>
          <w:szCs w:val="28"/>
        </w:rPr>
        <w:t>, соответствующем следующим критериям:</w:t>
      </w:r>
    </w:p>
    <w:bookmarkEnd w:id="3"/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а) муниципально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б) муниципально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не признанно аварийным и подлежащим сносу или реконструкции;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в) в отношении муниципально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г) муниципально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не является объектом религиозного назначения;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д) муниципально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е) в отношении муниципально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не принято решение </w:t>
      </w:r>
      <w:r>
        <w:rPr>
          <w:sz w:val="28"/>
          <w:szCs w:val="28"/>
        </w:rPr>
        <w:t>Администрации сельского поселения Каменский сельсовет муниципального района Бижбулякский район Республики Башкортостан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о предоставлении его иным лицам;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 xml:space="preserve">з) земельный участок не относится к земельным участкам, предусмотренным </w:t>
      </w:r>
      <w:hyperlink r:id="rId7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подпунктами 1-10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8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13-15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9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18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0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19 пункта 8 статьи 39.11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и) в отношении муниципально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, закрепленного на праве хозяйственного ведения или оперативного управления за </w:t>
      </w:r>
      <w:r>
        <w:rPr>
          <w:rFonts w:ascii="Times New Roman CYR" w:hAnsi="Times New Roman CYR" w:cs="Times New Roman CYR"/>
          <w:sz w:val="28"/>
          <w:szCs w:val="28"/>
        </w:rPr>
        <w:t>муниципальным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унитарным предприятием, на праве оперативного управления - за </w:t>
      </w:r>
      <w:r>
        <w:rPr>
          <w:rFonts w:ascii="Times New Roman CYR" w:hAnsi="Times New Roman CYR" w:cs="Times New Roman CYR"/>
          <w:sz w:val="28"/>
          <w:szCs w:val="28"/>
        </w:rPr>
        <w:t>муниципальным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учреждением, представлено предложение такого предприятия или учреждения о включении соответствующего муниципально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в перечень, а также согласие </w:t>
      </w:r>
      <w:r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lastRenderedPageBreak/>
        <w:t>сельского поселения Каменский сельсовет муниципального района Бижбулякский район Республики Башкортостан</w:t>
      </w:r>
      <w:r w:rsidRPr="00300DA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0DAC">
        <w:rPr>
          <w:rFonts w:ascii="Times New Roman CYR" w:hAnsi="Times New Roman CYR" w:cs="Times New Roman CYR"/>
          <w:sz w:val="28"/>
          <w:szCs w:val="28"/>
        </w:rPr>
        <w:t>на включение муниципально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в перечень;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к) муниципально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Указанное имущество должно использоваться по целевому назначению.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003"/>
      <w:r w:rsidRPr="00300DAC">
        <w:rPr>
          <w:rFonts w:ascii="Times New Roman CYR" w:hAnsi="Times New Roman CYR" w:cs="Times New Roman CYR"/>
          <w:sz w:val="28"/>
          <w:szCs w:val="28"/>
        </w:rPr>
        <w:t>3. Утверждение перечня, а также внесение сведений о муниципально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имуществе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перечень (в том числе ежегодное дополнение), а также исключение сведений о муниципально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имуществе из перечня осуществляются решением </w:t>
      </w:r>
      <w:r>
        <w:rPr>
          <w:sz w:val="28"/>
          <w:szCs w:val="28"/>
        </w:rPr>
        <w:t>Администрации сельского поселения Каменский сельсовет муниципального района Бижбулякский район Республики Башкортостан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(далее - Уполномоченный орган) на основе ежегодно представляемых предложений об актуализации перечня, направляемых в Уполномоченный орган в срок до 1 сентября текущего года:</w:t>
      </w:r>
    </w:p>
    <w:bookmarkEnd w:id="4"/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органов местного самоуправления;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структурных подразделений Уполномоченного органа;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унитарных предприятий</w:t>
      </w:r>
      <w:r w:rsidRPr="002505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Каменский сельсовет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Бижбулякский район Республики Башкортостан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(с согласия </w:t>
      </w:r>
      <w:r>
        <w:rPr>
          <w:sz w:val="28"/>
          <w:szCs w:val="28"/>
        </w:rPr>
        <w:t>Администрации муниципального района Бижбулякский район Республики Башкортостан</w:t>
      </w:r>
      <w:r w:rsidRPr="00300DAC">
        <w:rPr>
          <w:rFonts w:ascii="Times New Roman CYR" w:hAnsi="Times New Roman CYR" w:cs="Times New Roman CYR"/>
          <w:sz w:val="28"/>
          <w:szCs w:val="28"/>
        </w:rPr>
        <w:t>);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общероссийских некоммерческих организаций, выражающих интересы субъектов малого и среднего предпринимательства;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акционерного общества "Федеральная корпорация по развитию малого и среднего предпринимательства";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организаций, образующих инфраструктуру поддержки субъектов малого и среднего предпринимательства;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субъектов малого и среднего предпринимательства.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 xml:space="preserve">Представляемые предложения должны включать следующую информацию об указанном в </w:t>
      </w:r>
      <w:hyperlink w:anchor="sub_1002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пункте 2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настоящего Порядка муниципально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0DAC">
        <w:rPr>
          <w:rFonts w:ascii="Times New Roman CYR" w:hAnsi="Times New Roman CYR" w:cs="Times New Roman CYR"/>
          <w:sz w:val="28"/>
          <w:szCs w:val="28"/>
        </w:rPr>
        <w:lastRenderedPageBreak/>
        <w:t>имуществе: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 xml:space="preserve">а) наименование и вид объекта </w:t>
      </w:r>
      <w:r w:rsidRPr="003C0C17">
        <w:rPr>
          <w:rFonts w:ascii="Times New Roman CYR" w:hAnsi="Times New Roman CYR" w:cs="Times New Roman CYR"/>
          <w:sz w:val="28"/>
          <w:szCs w:val="28"/>
        </w:rPr>
        <w:t>муниципально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3C0C17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00DAC">
        <w:rPr>
          <w:rFonts w:ascii="Times New Roman CYR" w:hAnsi="Times New Roman CYR" w:cs="Times New Roman CYR"/>
          <w:sz w:val="28"/>
          <w:szCs w:val="28"/>
        </w:rPr>
        <w:t>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б) местонахождение;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в) кадастровый номер (при наличии);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 xml:space="preserve">г) основные характеристики объекта </w:t>
      </w:r>
      <w:r w:rsidRPr="003C0C17">
        <w:rPr>
          <w:rFonts w:ascii="Times New Roman CYR" w:hAnsi="Times New Roman CYR" w:cs="Times New Roman CYR"/>
          <w:sz w:val="28"/>
          <w:szCs w:val="28"/>
        </w:rPr>
        <w:t>муниципально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3C0C17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(основные характеристики, значения и единицы измерения объекта недвижимости указываются согласно сведениям из Единого государственного реестра недвижимости):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для земельного участка, здания, помещения указывается площадь в квадратных метрах; для линейных сооружений - протяженность в метрах; для подземных сооружений - глубина (глубина залегания) в метрах; для сооружений, предназначенных для хранения (например, нефтехранилищ, газохранилищ), - объем в кубических метрах; для остальных сооружений - площадь застройки в квадратных метрах;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д) наличие правообладателей и их количество;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е) срок действия договора (при наличии);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ж) информация о подключении к сетям инженерной инфраструктуры, транспортной доступности (при наличии).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004"/>
      <w:r w:rsidRPr="00300DAC">
        <w:rPr>
          <w:rFonts w:ascii="Times New Roman CYR" w:hAnsi="Times New Roman CYR" w:cs="Times New Roman CYR"/>
          <w:sz w:val="28"/>
          <w:szCs w:val="28"/>
        </w:rPr>
        <w:t xml:space="preserve">4. В целях рассмотрения поступивших предложений </w:t>
      </w:r>
      <w:r>
        <w:rPr>
          <w:sz w:val="28"/>
          <w:szCs w:val="28"/>
        </w:rPr>
        <w:t>Администрацией  сельского поселения Каменский сельсовет муниципального района Бижбулякский район Республики Башкортостан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создается межведомственная рабочая группа по формированию перечня (далее - Рабочая группа).</w:t>
      </w:r>
    </w:p>
    <w:bookmarkEnd w:id="5"/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 xml:space="preserve">Состав и положение о Рабочей группе утверждаются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</w:t>
      </w:r>
      <w:r w:rsidRPr="003C0C17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сельского поселения Каменский сельсовет</w:t>
      </w:r>
      <w:r w:rsidRPr="003C0C1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Бижбулякский район Республики Башкортостан</w:t>
      </w:r>
      <w:r w:rsidRPr="00300DAC">
        <w:rPr>
          <w:rFonts w:ascii="Times New Roman CYR" w:hAnsi="Times New Roman CYR" w:cs="Times New Roman CYR"/>
          <w:sz w:val="28"/>
          <w:szCs w:val="28"/>
        </w:rPr>
        <w:t>.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Уполномоченный орган в срок до 1 октября текущего года обеспечивает рассмотрение поступивших предложений на заседании Рабочей группы.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lastRenderedPageBreak/>
        <w:t xml:space="preserve">По результатам рассмотрения предложений, указанных в </w:t>
      </w:r>
      <w:hyperlink w:anchor="sub_1003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пункте 3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настоящего Порядка, Рабочей группой принимается одно из следующих решений: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о включении в перечень сведений об имуществе, в отношении которого поступило предложение;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об исключении из перечня сведений об имуществе, в отношении которого поступило предложение;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об отказе в учете предложений о включении или исключении из перечня сведений об имуществе, в отношении которого поступило предложение.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Решения Рабочей группы оформляются протоколом. Уполномоченный орган в течение 15 дней со дня подписания протокола председателем Рабочей группы принимает решение о включении в перечень сведений об имуществе, об исключении из перечня сведений об имуществе, о внесении в перечень изменений либо об отказе от внесения изменений.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005"/>
      <w:r w:rsidRPr="00300DAC">
        <w:rPr>
          <w:rFonts w:ascii="Times New Roman CYR" w:hAnsi="Times New Roman CYR" w:cs="Times New Roman CYR"/>
          <w:sz w:val="28"/>
          <w:szCs w:val="28"/>
        </w:rPr>
        <w:t>5. Уполномоченный орган исключает из перечня сведения о муниципально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имуществе, а также отказывает в учете предложений о включении в перечень или исключении из перечня сведений об имуществе, в отношении которого поступило предложение, в случае, если:</w:t>
      </w:r>
    </w:p>
    <w:bookmarkEnd w:id="6"/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в отношении муниципально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в установленном законодательством порядке принято решение о его использовании для государственных </w:t>
      </w:r>
      <w:r>
        <w:rPr>
          <w:rFonts w:ascii="Times New Roman CYR" w:hAnsi="Times New Roman CYR" w:cs="Times New Roman CYR"/>
          <w:sz w:val="28"/>
          <w:szCs w:val="28"/>
        </w:rPr>
        <w:t xml:space="preserve">или муниципальных </w:t>
      </w:r>
      <w:r w:rsidRPr="00300DAC">
        <w:rPr>
          <w:rFonts w:ascii="Times New Roman CYR" w:hAnsi="Times New Roman CYR" w:cs="Times New Roman CYR"/>
          <w:sz w:val="28"/>
          <w:szCs w:val="28"/>
        </w:rPr>
        <w:t>нужд либо для иных целей;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право муниципально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собственности</w:t>
      </w:r>
      <w:r w:rsidRPr="002505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Каменский 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0C17">
        <w:rPr>
          <w:rFonts w:ascii="Times New Roman CYR" w:hAnsi="Times New Roman CYR" w:cs="Times New Roman CYR"/>
          <w:sz w:val="28"/>
          <w:szCs w:val="28"/>
        </w:rPr>
        <w:t>муниципального района Бижбулякский район Республики Башкортостан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 xml:space="preserve">муниципальное имущество не соответствует критериям, установленным </w:t>
      </w:r>
      <w:hyperlink w:anchor="sub_1002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пунктом 2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настоящего Порядка.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1006"/>
      <w:r w:rsidRPr="00300DAC">
        <w:rPr>
          <w:rFonts w:ascii="Times New Roman CYR" w:hAnsi="Times New Roman CYR" w:cs="Times New Roman CYR"/>
          <w:sz w:val="28"/>
          <w:szCs w:val="28"/>
        </w:rPr>
        <w:t xml:space="preserve">6. В случае принятия решения о включении или об отказе в учете предложений, указанных в </w:t>
      </w:r>
      <w:hyperlink w:anchor="sub_1003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пункте 3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настоящего Порядка, Уполномоченный орган в течение 30 дней со дня проведения заседания Рабочей группы направляет лицу, представившему предложение, мотивированный ответ о невозможности включения в перечень сведений о муниципальном имуществе, о включении в перечень сведений о муниципальном имуществе </w:t>
      </w:r>
      <w:r w:rsidRPr="00300DAC">
        <w:rPr>
          <w:rFonts w:ascii="Times New Roman CYR" w:hAnsi="Times New Roman CYR" w:cs="Times New Roman CYR"/>
          <w:sz w:val="28"/>
          <w:szCs w:val="28"/>
        </w:rPr>
        <w:lastRenderedPageBreak/>
        <w:t>или об исключении из перечня сведений муниципальном имуществе.</w:t>
      </w:r>
    </w:p>
    <w:bookmarkEnd w:id="7"/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в форме электронного документа, и в письменной форме по почтовому адресу, указанному в обращении, поступившем в Уполномоченный орган в письменной форме.</w:t>
      </w:r>
    </w:p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1007"/>
      <w:r w:rsidRPr="00300DAC">
        <w:rPr>
          <w:rFonts w:ascii="Times New Roman CYR" w:hAnsi="Times New Roman CYR" w:cs="Times New Roman CYR"/>
          <w:sz w:val="28"/>
          <w:szCs w:val="28"/>
        </w:rPr>
        <w:t xml:space="preserve">7. Перечень и внесенные в него изменения подлежат размещению Уполномоченным органом на </w:t>
      </w:r>
      <w:hyperlink r:id="rId11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официальном сайте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0C17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250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Каменский сельсовет</w:t>
      </w:r>
      <w:r w:rsidRPr="003C0C1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Бижбулякский район Республики Башкортостан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2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Едином портале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 в сфере бизнеса и инвестиций в информационно-телекоммуникационной сети Интернет в течение 3 рабочих дней со дня внесения изменений в перечень Уполномоченным органом.</w:t>
      </w:r>
    </w:p>
    <w:bookmarkEnd w:id="8"/>
    <w:p w:rsidR="0039504A" w:rsidRPr="00300DAC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00DAC">
        <w:rPr>
          <w:rFonts w:ascii="Times New Roman CYR" w:hAnsi="Times New Roman CYR" w:cs="Times New Roman CYR"/>
          <w:sz w:val="28"/>
          <w:szCs w:val="28"/>
        </w:rPr>
        <w:t xml:space="preserve">8. </w:t>
      </w:r>
      <w:r w:rsidRPr="003C0C17">
        <w:rPr>
          <w:rFonts w:ascii="Times New Roman CYR" w:hAnsi="Times New Roman CYR" w:cs="Times New Roman CYR"/>
          <w:sz w:val="28"/>
          <w:szCs w:val="28"/>
        </w:rPr>
        <w:t>Администраци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250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Каменский сельсовет</w:t>
      </w:r>
      <w:r w:rsidRPr="003C0C1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Бижбулякский район Республики Башкортостан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</w:t>
      </w:r>
      <w:r w:rsidRPr="003C0C17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300DAC">
        <w:rPr>
          <w:rFonts w:ascii="Times New Roman CYR" w:hAnsi="Times New Roman CYR" w:cs="Times New Roman CYR"/>
          <w:sz w:val="28"/>
          <w:szCs w:val="28"/>
        </w:rPr>
        <w:t xml:space="preserve"> имущества, указанного в </w:t>
      </w:r>
      <w:hyperlink w:anchor="sub_1002" w:history="1">
        <w:r w:rsidRPr="00300DAC">
          <w:rPr>
            <w:rFonts w:ascii="Times New Roman CYR" w:hAnsi="Times New Roman CYR" w:cs="Times New Roman CYR"/>
            <w:color w:val="106BBE"/>
            <w:sz w:val="28"/>
            <w:szCs w:val="28"/>
          </w:rPr>
          <w:t>пункте 2</w:t>
        </w:r>
      </w:hyperlink>
      <w:r w:rsidRPr="00300DAC">
        <w:rPr>
          <w:rFonts w:ascii="Times New Roman CYR" w:hAnsi="Times New Roman CYR" w:cs="Times New Roman CYR"/>
          <w:sz w:val="28"/>
          <w:szCs w:val="28"/>
        </w:rPr>
        <w:t xml:space="preserve"> настоящего Порядка.</w:t>
      </w:r>
    </w:p>
    <w:p w:rsidR="0039504A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504A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504A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504A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504A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504A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504A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504A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504A" w:rsidRDefault="0039504A" w:rsidP="00395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6C6D" w:rsidRDefault="00996C6D"/>
    <w:sectPr w:rsidR="00996C6D" w:rsidSect="0099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04A"/>
    <w:rsid w:val="0039504A"/>
    <w:rsid w:val="0099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4A"/>
  </w:style>
  <w:style w:type="paragraph" w:styleId="1">
    <w:name w:val="heading 1"/>
    <w:basedOn w:val="a"/>
    <w:next w:val="a"/>
    <w:link w:val="10"/>
    <w:qFormat/>
    <w:rsid w:val="0039504A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04A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4624/391181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2124624/391181" TargetMode="External"/><Relationship Id="rId12" Type="http://schemas.openxmlformats.org/officeDocument/2006/relationships/hyperlink" Target="http://mobileonline.garant.ru/document/redirect/17799499/228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54854/1804" TargetMode="External"/><Relationship Id="rId11" Type="http://schemas.openxmlformats.org/officeDocument/2006/relationships/hyperlink" Target="http://mobileonline.garant.ru/document/redirect/17799499/22802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mobileonline.garant.ru/document/redirect/12124624/3911819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mobileonline.garant.ru/document/redirect/12124624/39118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2046</Words>
  <Characters>11667</Characters>
  <Application>Microsoft Office Word</Application>
  <DocSecurity>0</DocSecurity>
  <Lines>97</Lines>
  <Paragraphs>27</Paragraphs>
  <ScaleCrop>false</ScaleCrop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2021-07-07T11:07:00Z</dcterms:created>
  <dcterms:modified xsi:type="dcterms:W3CDTF">2021-07-07T11:07:00Z</dcterms:modified>
</cp:coreProperties>
</file>