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B" w:rsidRDefault="0062078B" w:rsidP="0062078B">
      <w:pPr>
        <w:jc w:val="center"/>
      </w:pPr>
    </w:p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2078B" w:rsidRPr="004411E6" w:rsidTr="0031284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078B" w:rsidRPr="004411E6" w:rsidRDefault="0062078B" w:rsidP="00312842">
            <w:pPr>
              <w:pStyle w:val="1"/>
              <w:jc w:val="left"/>
              <w:rPr>
                <w:b w:val="0"/>
                <w:sz w:val="16"/>
                <w:szCs w:val="16"/>
                <w:lang w:val="be-BY"/>
              </w:rPr>
            </w:pPr>
            <w:proofErr w:type="gramStart"/>
            <w:r w:rsidRPr="004411E6">
              <w:rPr>
                <w:b w:val="0"/>
                <w:sz w:val="16"/>
                <w:szCs w:val="16"/>
              </w:rPr>
              <w:t>Баш</w:t>
            </w:r>
            <w:proofErr w:type="gramEnd"/>
            <w:r w:rsidRPr="004411E6">
              <w:rPr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Каменка  ауыл советы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ауыл  биләмәһе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ХАКИМИӘТЕ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452059, БР, Бишбүләк районы,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8(347)4323231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</w:rPr>
            </w:pPr>
            <w:r w:rsidRPr="004411E6">
              <w:rPr>
                <w:rFonts w:cs="Times New Roman"/>
                <w:b w:val="0"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679387368" r:id="rId5"/>
              </w:objec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Республика Башкортостан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АДМИНИСТРАЦИЯ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сельского поселения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Каменский сельсовет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8(347) 4323231</w:t>
            </w:r>
          </w:p>
          <w:p w:rsidR="0062078B" w:rsidRPr="004411E6" w:rsidRDefault="0062078B" w:rsidP="00312842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</w:tc>
      </w:tr>
    </w:tbl>
    <w:p w:rsidR="0062078B" w:rsidRPr="00E0610E" w:rsidRDefault="0062078B" w:rsidP="0062078B">
      <w:pPr>
        <w:rPr>
          <w:rFonts w:eastAsia="MS Mincho" w:cs="Times New Roman"/>
          <w:b w:val="0"/>
          <w:lang w:val="be-BY"/>
        </w:rPr>
      </w:pPr>
      <w:r w:rsidRPr="00E0610E">
        <w:rPr>
          <w:rFonts w:eastAsia="MS Mincho" w:cs="Times New Roman"/>
          <w:b w:val="0"/>
        </w:rPr>
        <w:t>К</w:t>
      </w:r>
      <w:r w:rsidRPr="00E0610E">
        <w:rPr>
          <w:rFonts w:eastAsia="MS Mincho" w:cs="Times New Roman"/>
          <w:b w:val="0"/>
          <w:lang w:val="be-BY"/>
        </w:rPr>
        <w:t xml:space="preserve">АРАР                                                                              </w:t>
      </w:r>
      <w:r>
        <w:rPr>
          <w:rFonts w:eastAsia="MS Mincho" w:cs="Times New Roman"/>
          <w:b w:val="0"/>
          <w:lang w:val="be-BY"/>
        </w:rPr>
        <w:t xml:space="preserve">                    </w:t>
      </w:r>
      <w:r w:rsidRPr="00E0610E">
        <w:rPr>
          <w:rFonts w:eastAsia="MS Mincho" w:cs="Times New Roman"/>
          <w:b w:val="0"/>
          <w:lang w:val="be-BY"/>
        </w:rPr>
        <w:t xml:space="preserve">ПОСТАНОВЛЕНИЕ </w:t>
      </w:r>
    </w:p>
    <w:p w:rsidR="0062078B" w:rsidRPr="00E0610E" w:rsidRDefault="0062078B" w:rsidP="0062078B">
      <w:pPr>
        <w:rPr>
          <w:rFonts w:eastAsia="MS Mincho" w:cs="Times New Roman"/>
          <w:b w:val="0"/>
          <w:lang w:val="be-BY"/>
        </w:rPr>
      </w:pPr>
    </w:p>
    <w:p w:rsidR="0062078B" w:rsidRPr="00E0610E" w:rsidRDefault="0062078B" w:rsidP="0062078B">
      <w:pPr>
        <w:rPr>
          <w:rFonts w:eastAsia="MS Mincho" w:cs="Times New Roman"/>
          <w:b w:val="0"/>
          <w:lang w:val="be-BY"/>
        </w:rPr>
      </w:pPr>
      <w:r>
        <w:rPr>
          <w:rFonts w:eastAsia="MS Mincho" w:cs="Times New Roman"/>
          <w:b w:val="0"/>
          <w:lang w:val="be-BY"/>
        </w:rPr>
        <w:tab/>
        <w:t>01 апреля</w:t>
      </w:r>
      <w:r w:rsidRPr="00E0610E">
        <w:rPr>
          <w:rFonts w:eastAsia="MS Mincho" w:cs="Times New Roman"/>
          <w:b w:val="0"/>
          <w:lang w:val="be-BY"/>
        </w:rPr>
        <w:t xml:space="preserve"> 20</w:t>
      </w:r>
      <w:r>
        <w:rPr>
          <w:rFonts w:eastAsia="MS Mincho" w:cs="Times New Roman"/>
          <w:b w:val="0"/>
          <w:lang w:val="be-BY"/>
        </w:rPr>
        <w:t>21 й                                      № 13                            01  апреля 2021</w:t>
      </w:r>
      <w:r w:rsidRPr="00E0610E">
        <w:rPr>
          <w:rFonts w:eastAsia="MS Mincho" w:cs="Times New Roman"/>
          <w:b w:val="0"/>
          <w:lang w:val="be-BY"/>
        </w:rPr>
        <w:t xml:space="preserve"> года</w:t>
      </w:r>
    </w:p>
    <w:p w:rsidR="0062078B" w:rsidRDefault="0062078B" w:rsidP="0062078B"/>
    <w:p w:rsidR="0062078B" w:rsidRDefault="0062078B" w:rsidP="0062078B">
      <w:pPr>
        <w:jc w:val="center"/>
        <w:rPr>
          <w:b w:val="0"/>
          <w:sz w:val="28"/>
          <w:szCs w:val="28"/>
        </w:rPr>
      </w:pPr>
      <w:r w:rsidRPr="004F3FDA">
        <w:t xml:space="preserve"> </w:t>
      </w:r>
      <w:r w:rsidRPr="00345152">
        <w:rPr>
          <w:b w:val="0"/>
          <w:sz w:val="28"/>
          <w:szCs w:val="28"/>
        </w:rPr>
        <w:t>Об организации и проведении месячника охраны труда</w:t>
      </w:r>
      <w:r>
        <w:rPr>
          <w:b w:val="0"/>
          <w:sz w:val="28"/>
          <w:szCs w:val="28"/>
        </w:rPr>
        <w:t xml:space="preserve"> на территории сельского поселения Каменский сельсовет муниципального района Бижбулякский район Республики Башкортостан</w:t>
      </w:r>
    </w:p>
    <w:p w:rsidR="0062078B" w:rsidRDefault="0062078B" w:rsidP="0062078B">
      <w:pPr>
        <w:jc w:val="center"/>
        <w:rPr>
          <w:b w:val="0"/>
          <w:sz w:val="28"/>
          <w:szCs w:val="28"/>
        </w:rPr>
      </w:pPr>
    </w:p>
    <w:p w:rsidR="0062078B" w:rsidRPr="003F2AD9" w:rsidRDefault="0062078B" w:rsidP="0062078B">
      <w:pPr>
        <w:jc w:val="both"/>
        <w:rPr>
          <w:b w:val="0"/>
          <w:sz w:val="28"/>
          <w:szCs w:val="28"/>
        </w:rPr>
      </w:pPr>
      <w:r w:rsidRPr="003F2AD9">
        <w:rPr>
          <w:b w:val="0"/>
          <w:sz w:val="28"/>
          <w:szCs w:val="28"/>
        </w:rPr>
        <w:t xml:space="preserve">             </w:t>
      </w:r>
      <w:proofErr w:type="gramStart"/>
      <w:r w:rsidRPr="003F2AD9">
        <w:rPr>
          <w:b w:val="0"/>
          <w:sz w:val="28"/>
          <w:szCs w:val="28"/>
        </w:rPr>
        <w:t xml:space="preserve">В соответствии с постановлением Правительства Республики Башкортостан от 12 августа </w:t>
      </w:r>
      <w:smartTag w:uri="urn:schemas-microsoft-com:office:smarttags" w:element="metricconverter">
        <w:smartTagPr>
          <w:attr w:name="ProductID" w:val="2013 г"/>
        </w:smartTagPr>
        <w:r w:rsidRPr="003F2AD9">
          <w:rPr>
            <w:b w:val="0"/>
            <w:sz w:val="28"/>
            <w:szCs w:val="28"/>
          </w:rPr>
          <w:t>2013 года</w:t>
        </w:r>
      </w:smartTag>
      <w:r w:rsidRPr="003F2AD9">
        <w:rPr>
          <w:b w:val="0"/>
          <w:sz w:val="28"/>
          <w:szCs w:val="28"/>
        </w:rPr>
        <w:t xml:space="preserve"> №369, в целях усиления работы по улучшению условий и охраны труда работников, сокращению количества несчастных случаев на производстве и профессиональных заболеваний и постановления Администрации муниципального района Бижбулякский  район №3/66 от 31.03.2014 «Об организации и проведении месячника охраны труда на территории муниципального района Бижбулякский район Республики Башкортостан»,</w:t>
      </w:r>
      <w:proofErr w:type="gramEnd"/>
    </w:p>
    <w:p w:rsidR="0062078B" w:rsidRPr="003F2AD9" w:rsidRDefault="0062078B" w:rsidP="0062078B">
      <w:pPr>
        <w:ind w:left="737"/>
        <w:jc w:val="center"/>
        <w:rPr>
          <w:b w:val="0"/>
          <w:sz w:val="28"/>
          <w:szCs w:val="28"/>
        </w:rPr>
      </w:pPr>
      <w:proofErr w:type="spellStart"/>
      <w:proofErr w:type="gramStart"/>
      <w:r w:rsidRPr="003F2AD9">
        <w:rPr>
          <w:b w:val="0"/>
          <w:sz w:val="28"/>
          <w:szCs w:val="28"/>
        </w:rPr>
        <w:t>п</w:t>
      </w:r>
      <w:proofErr w:type="spellEnd"/>
      <w:proofErr w:type="gramEnd"/>
      <w:r w:rsidRPr="003F2AD9">
        <w:rPr>
          <w:b w:val="0"/>
          <w:sz w:val="28"/>
          <w:szCs w:val="28"/>
        </w:rPr>
        <w:t xml:space="preserve"> о с т а </w:t>
      </w:r>
      <w:proofErr w:type="spellStart"/>
      <w:r w:rsidRPr="003F2AD9">
        <w:rPr>
          <w:b w:val="0"/>
          <w:sz w:val="28"/>
          <w:szCs w:val="28"/>
        </w:rPr>
        <w:t>н</w:t>
      </w:r>
      <w:proofErr w:type="spellEnd"/>
      <w:r w:rsidRPr="003F2AD9">
        <w:rPr>
          <w:b w:val="0"/>
          <w:sz w:val="28"/>
          <w:szCs w:val="28"/>
        </w:rPr>
        <w:t xml:space="preserve"> о в л я ю:</w:t>
      </w:r>
    </w:p>
    <w:p w:rsidR="0062078B" w:rsidRPr="003F2AD9" w:rsidRDefault="0062078B" w:rsidP="0062078B">
      <w:pPr>
        <w:jc w:val="both"/>
        <w:rPr>
          <w:b w:val="0"/>
          <w:bCs w:val="0"/>
          <w:sz w:val="28"/>
          <w:szCs w:val="28"/>
        </w:rPr>
      </w:pPr>
    </w:p>
    <w:p w:rsidR="0062078B" w:rsidRPr="003F2AD9" w:rsidRDefault="0062078B" w:rsidP="0062078B">
      <w:pPr>
        <w:jc w:val="both"/>
        <w:rPr>
          <w:b w:val="0"/>
          <w:bCs w:val="0"/>
          <w:sz w:val="28"/>
          <w:szCs w:val="28"/>
        </w:rPr>
      </w:pPr>
      <w:r w:rsidRPr="003F2AD9">
        <w:rPr>
          <w:b w:val="0"/>
          <w:bCs w:val="0"/>
          <w:sz w:val="28"/>
          <w:szCs w:val="28"/>
        </w:rPr>
        <w:t>1. Провести с 01 по 30 апреля текущего года месячник по охране труда в сельском поселении Каменский сельсовет муниципального района Бижбулякский район Республики Башкортостан;</w:t>
      </w:r>
    </w:p>
    <w:p w:rsidR="0062078B" w:rsidRPr="003F2AD9" w:rsidRDefault="0062078B" w:rsidP="0062078B">
      <w:pPr>
        <w:jc w:val="both"/>
        <w:rPr>
          <w:b w:val="0"/>
          <w:bCs w:val="0"/>
          <w:sz w:val="28"/>
          <w:szCs w:val="28"/>
        </w:rPr>
      </w:pPr>
      <w:r w:rsidRPr="003F2AD9">
        <w:rPr>
          <w:b w:val="0"/>
          <w:bCs w:val="0"/>
          <w:sz w:val="28"/>
          <w:szCs w:val="28"/>
        </w:rPr>
        <w:t xml:space="preserve">2. Утвердить план мероприятий по проведению месячника охраны труда в сельском </w:t>
      </w:r>
      <w:proofErr w:type="gramStart"/>
      <w:r w:rsidRPr="003F2AD9">
        <w:rPr>
          <w:b w:val="0"/>
          <w:bCs w:val="0"/>
          <w:sz w:val="28"/>
          <w:szCs w:val="28"/>
        </w:rPr>
        <w:t>поселении</w:t>
      </w:r>
      <w:proofErr w:type="gramEnd"/>
      <w:r w:rsidRPr="003F2AD9">
        <w:rPr>
          <w:b w:val="0"/>
          <w:bCs w:val="0"/>
          <w:sz w:val="28"/>
          <w:szCs w:val="28"/>
        </w:rPr>
        <w:t xml:space="preserve"> (приложение № 1);</w:t>
      </w:r>
    </w:p>
    <w:p w:rsidR="0062078B" w:rsidRPr="003F2AD9" w:rsidRDefault="0062078B" w:rsidP="0062078B">
      <w:pPr>
        <w:jc w:val="both"/>
        <w:rPr>
          <w:b w:val="0"/>
          <w:bCs w:val="0"/>
          <w:sz w:val="28"/>
          <w:szCs w:val="28"/>
        </w:rPr>
      </w:pPr>
      <w:r w:rsidRPr="003F2AD9">
        <w:rPr>
          <w:b w:val="0"/>
          <w:bCs w:val="0"/>
          <w:sz w:val="28"/>
          <w:szCs w:val="28"/>
        </w:rPr>
        <w:t>2.1. Создать рабочую группу для организации, проведения и подведения итогов месячника охраны труда (приложение № 2);</w:t>
      </w:r>
    </w:p>
    <w:p w:rsidR="0062078B" w:rsidRPr="003F2AD9" w:rsidRDefault="0062078B" w:rsidP="0062078B">
      <w:pPr>
        <w:jc w:val="both"/>
        <w:rPr>
          <w:b w:val="0"/>
          <w:bCs w:val="0"/>
          <w:sz w:val="28"/>
          <w:szCs w:val="28"/>
        </w:rPr>
      </w:pPr>
      <w:r w:rsidRPr="003F2AD9">
        <w:rPr>
          <w:b w:val="0"/>
          <w:bCs w:val="0"/>
          <w:sz w:val="28"/>
          <w:szCs w:val="28"/>
        </w:rPr>
        <w:t xml:space="preserve">3. </w:t>
      </w:r>
      <w:proofErr w:type="gramStart"/>
      <w:r w:rsidRPr="003F2AD9">
        <w:rPr>
          <w:b w:val="0"/>
          <w:bCs w:val="0"/>
          <w:sz w:val="28"/>
          <w:szCs w:val="28"/>
        </w:rPr>
        <w:t>Рекомендовать руководителям организаций и предприятий всех форм собственности, расположенных на территории сельского поселения Ростовский сельсовет разработать и провести мероприятия в рамках месячника охраны труда в своих организациях и предприятиях; а также представить отчеты по проведению месячника охраны труда в администрацию сельского поселения Ростовский сельсовет в срок до 05 мая 2021 года.</w:t>
      </w:r>
      <w:proofErr w:type="gramEnd"/>
    </w:p>
    <w:p w:rsidR="0062078B" w:rsidRPr="003F2AD9" w:rsidRDefault="0062078B" w:rsidP="0062078B">
      <w:pPr>
        <w:ind w:right="-55"/>
        <w:jc w:val="both"/>
        <w:rPr>
          <w:b w:val="0"/>
          <w:sz w:val="28"/>
          <w:szCs w:val="28"/>
        </w:rPr>
      </w:pPr>
      <w:r w:rsidRPr="003F2AD9">
        <w:rPr>
          <w:b w:val="0"/>
          <w:bCs w:val="0"/>
          <w:sz w:val="28"/>
          <w:szCs w:val="28"/>
        </w:rPr>
        <w:t xml:space="preserve">4. </w:t>
      </w:r>
      <w:r w:rsidRPr="003F2AD9">
        <w:rPr>
          <w:b w:val="0"/>
          <w:sz w:val="28"/>
          <w:szCs w:val="28"/>
        </w:rPr>
        <w:t xml:space="preserve">Настоящее постановление обнародовать в </w:t>
      </w:r>
      <w:proofErr w:type="gramStart"/>
      <w:r w:rsidRPr="003F2AD9">
        <w:rPr>
          <w:b w:val="0"/>
          <w:sz w:val="28"/>
          <w:szCs w:val="28"/>
        </w:rPr>
        <w:t>здании</w:t>
      </w:r>
      <w:proofErr w:type="gramEnd"/>
      <w:r w:rsidRPr="003F2AD9">
        <w:rPr>
          <w:b w:val="0"/>
          <w:sz w:val="28"/>
          <w:szCs w:val="28"/>
        </w:rPr>
        <w:t xml:space="preserve"> Администрации сельского поселения и разместить в сети общего доступа «Интернет» на сайт</w:t>
      </w:r>
      <w:r>
        <w:rPr>
          <w:b w:val="0"/>
          <w:sz w:val="28"/>
          <w:szCs w:val="28"/>
        </w:rPr>
        <w:t>е сельского поселения Каменский</w:t>
      </w:r>
      <w:r w:rsidRPr="003F2AD9">
        <w:rPr>
          <w:b w:val="0"/>
          <w:sz w:val="28"/>
          <w:szCs w:val="28"/>
        </w:rPr>
        <w:t xml:space="preserve"> сельсовет.</w:t>
      </w:r>
    </w:p>
    <w:p w:rsidR="0062078B" w:rsidRPr="003F2AD9" w:rsidRDefault="0062078B" w:rsidP="0062078B">
      <w:pPr>
        <w:ind w:right="-55"/>
        <w:jc w:val="both"/>
        <w:rPr>
          <w:b w:val="0"/>
          <w:sz w:val="28"/>
          <w:szCs w:val="28"/>
        </w:rPr>
      </w:pPr>
      <w:r w:rsidRPr="003F2AD9">
        <w:rPr>
          <w:b w:val="0"/>
          <w:sz w:val="28"/>
          <w:szCs w:val="28"/>
        </w:rPr>
        <w:t>5.</w:t>
      </w:r>
      <w:proofErr w:type="gramStart"/>
      <w:r w:rsidRPr="003F2AD9">
        <w:rPr>
          <w:b w:val="0"/>
          <w:sz w:val="28"/>
          <w:szCs w:val="28"/>
        </w:rPr>
        <w:t>Контроль за</w:t>
      </w:r>
      <w:proofErr w:type="gramEnd"/>
      <w:r w:rsidRPr="003F2AD9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62078B" w:rsidRPr="003F2AD9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</w:p>
    <w:p w:rsidR="0062078B" w:rsidRPr="003F2AD9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</w:p>
    <w:p w:rsidR="0062078B" w:rsidRPr="003F2AD9" w:rsidRDefault="0062078B" w:rsidP="0062078B">
      <w:pPr>
        <w:tabs>
          <w:tab w:val="left" w:pos="4680"/>
        </w:tabs>
        <w:ind w:right="256"/>
        <w:jc w:val="both"/>
        <w:rPr>
          <w:b w:val="0"/>
          <w:sz w:val="28"/>
          <w:szCs w:val="28"/>
        </w:rPr>
      </w:pPr>
      <w:r w:rsidRPr="003F2AD9">
        <w:rPr>
          <w:b w:val="0"/>
          <w:sz w:val="28"/>
          <w:szCs w:val="28"/>
        </w:rPr>
        <w:t xml:space="preserve">Глава сельского поселения                  </w:t>
      </w:r>
      <w:r>
        <w:rPr>
          <w:b w:val="0"/>
          <w:sz w:val="28"/>
          <w:szCs w:val="28"/>
        </w:rPr>
        <w:t xml:space="preserve">     И.П.Шишкина</w:t>
      </w:r>
    </w:p>
    <w:p w:rsidR="0062078B" w:rsidRDefault="0062078B" w:rsidP="0062078B">
      <w:pPr>
        <w:jc w:val="both"/>
      </w:pPr>
      <w:r>
        <w:t xml:space="preserve"> </w:t>
      </w:r>
    </w:p>
    <w:p w:rsidR="0062078B" w:rsidRDefault="0062078B" w:rsidP="0062078B">
      <w:pPr>
        <w:jc w:val="both"/>
        <w:rPr>
          <w:bCs w:val="0"/>
        </w:rPr>
      </w:pP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lastRenderedPageBreak/>
        <w:t>Приложение № 1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к постановлению главы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 xml:space="preserve">сельского поселения 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Каменский сельсовет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 xml:space="preserve"> муниципального района 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Бижбулякский район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Республики Башкортостан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от 01.04.2021 № 13</w:t>
      </w:r>
    </w:p>
    <w:p w:rsidR="0062078B" w:rsidRDefault="0062078B" w:rsidP="0062078B">
      <w:pPr>
        <w:jc w:val="right"/>
        <w:rPr>
          <w:bCs w:val="0"/>
        </w:rPr>
      </w:pPr>
    </w:p>
    <w:p w:rsidR="0062078B" w:rsidRPr="00732A36" w:rsidRDefault="0062078B" w:rsidP="0062078B">
      <w:pPr>
        <w:widowControl w:val="0"/>
        <w:autoSpaceDE w:val="0"/>
        <w:autoSpaceDN w:val="0"/>
        <w:adjustRightInd w:val="0"/>
        <w:ind w:left="-180"/>
        <w:jc w:val="center"/>
        <w:rPr>
          <w:b w:val="0"/>
        </w:rPr>
      </w:pPr>
      <w:r w:rsidRPr="00732A36">
        <w:rPr>
          <w:b w:val="0"/>
        </w:rPr>
        <w:t>ПЛАН</w:t>
      </w:r>
    </w:p>
    <w:p w:rsidR="0062078B" w:rsidRPr="00732A36" w:rsidRDefault="0062078B" w:rsidP="0062078B">
      <w:pPr>
        <w:widowControl w:val="0"/>
        <w:autoSpaceDE w:val="0"/>
        <w:autoSpaceDN w:val="0"/>
        <w:adjustRightInd w:val="0"/>
        <w:ind w:left="-180"/>
        <w:jc w:val="center"/>
        <w:rPr>
          <w:b w:val="0"/>
        </w:rPr>
      </w:pPr>
      <w:r w:rsidRPr="00732A36">
        <w:rPr>
          <w:b w:val="0"/>
        </w:rPr>
        <w:t>мероприятий по охране труда сельского поселения</w:t>
      </w:r>
    </w:p>
    <w:p w:rsidR="0062078B" w:rsidRPr="00732A36" w:rsidRDefault="0062078B" w:rsidP="0062078B">
      <w:pPr>
        <w:widowControl w:val="0"/>
        <w:autoSpaceDE w:val="0"/>
        <w:autoSpaceDN w:val="0"/>
        <w:adjustRightInd w:val="0"/>
        <w:ind w:left="-180"/>
        <w:jc w:val="center"/>
        <w:rPr>
          <w:b w:val="0"/>
        </w:rPr>
      </w:pPr>
      <w:r>
        <w:rPr>
          <w:b w:val="0"/>
        </w:rPr>
        <w:t>Каменский</w:t>
      </w:r>
      <w:r w:rsidRPr="00732A36">
        <w:rPr>
          <w:b w:val="0"/>
        </w:rPr>
        <w:t xml:space="preserve"> сельсовет</w:t>
      </w:r>
    </w:p>
    <w:p w:rsidR="0062078B" w:rsidRDefault="0062078B" w:rsidP="0062078B">
      <w:pPr>
        <w:widowControl w:val="0"/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440"/>
        <w:gridCol w:w="2160"/>
        <w:gridCol w:w="2520"/>
      </w:tblGrid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сроки исполнения</w:t>
            </w:r>
          </w:p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ответственные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2" w:firstLine="108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Принятие постановления  об организации охраны труда в Администрации сельского поселения  Каменский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до 01.04.2021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Образование представительного органа работников трудового коллектива Администрации сельского поселения</w:t>
            </w:r>
          </w:p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собрание коллектива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 xml:space="preserve">Составление Правил внутреннего </w:t>
            </w:r>
            <w:proofErr w:type="gramStart"/>
            <w:r w:rsidRPr="003F2AD9">
              <w:rPr>
                <w:rFonts w:cs="Times New Roman"/>
                <w:b w:val="0"/>
                <w:sz w:val="22"/>
                <w:szCs w:val="22"/>
              </w:rPr>
              <w:t>трудового</w:t>
            </w:r>
            <w:proofErr w:type="gramEnd"/>
            <w:r w:rsidRPr="003F2AD9">
              <w:rPr>
                <w:rFonts w:cs="Times New Roman"/>
                <w:b w:val="0"/>
                <w:sz w:val="22"/>
                <w:szCs w:val="22"/>
              </w:rPr>
              <w:t xml:space="preserve"> распорядка по Администрации сельского поселения Каменский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Подготовка и издание  распоряжения  о назначении лица ответственного за электрохозяйство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Разработка мероприятий по обеспечению пожарной безопасности.</w:t>
            </w:r>
            <w:r w:rsidRPr="003F2AD9">
              <w:rPr>
                <w:rFonts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Разработка инструкций по всем профессиям, должностям и видам работ имеющихся в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Проведение обучения и проверок знаний требований охране труда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Проведение вводных инструктажей по охране труда.</w:t>
            </w:r>
            <w:r w:rsidRPr="003F2AD9">
              <w:rPr>
                <w:rFonts w:cs="Times New Roman"/>
                <w:b w:val="0"/>
                <w:sz w:val="22"/>
                <w:szCs w:val="22"/>
              </w:rPr>
              <w:tab/>
            </w:r>
          </w:p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постоянно</w:t>
            </w:r>
          </w:p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(при поступлении на работу)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Проведение первичных (повторных, внеплановых, целевых) инструктажей по охране труда на рабочем 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Расследование производственных и бытовых несчастных случаев, а также случаев в пути на работу и с работы.</w:t>
            </w:r>
            <w:r w:rsidRPr="003F2AD9">
              <w:rPr>
                <w:rFonts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по мере надобности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62078B" w:rsidRPr="003F2AD9" w:rsidTr="0031284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Оборудование кабинетов и уголка по охране труда</w:t>
            </w:r>
            <w:r w:rsidRPr="003F2AD9">
              <w:rPr>
                <w:rFonts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8B" w:rsidRPr="003F2AD9" w:rsidRDefault="0062078B" w:rsidP="0031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F2AD9">
              <w:rPr>
                <w:rFonts w:cs="Times New Roman"/>
                <w:b w:val="0"/>
                <w:sz w:val="22"/>
                <w:szCs w:val="22"/>
              </w:rPr>
              <w:t>управляющий делами</w:t>
            </w:r>
          </w:p>
        </w:tc>
      </w:tr>
    </w:tbl>
    <w:p w:rsidR="0062078B" w:rsidRDefault="0062078B" w:rsidP="006207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078B" w:rsidRDefault="0062078B" w:rsidP="0062078B">
      <w:pPr>
        <w:widowControl w:val="0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078B" w:rsidRDefault="0062078B" w:rsidP="0062078B">
      <w:pPr>
        <w:jc w:val="right"/>
        <w:rPr>
          <w:bCs w:val="0"/>
          <w:sz w:val="28"/>
          <w:szCs w:val="28"/>
        </w:rPr>
      </w:pPr>
    </w:p>
    <w:p w:rsidR="0062078B" w:rsidRDefault="0062078B" w:rsidP="0062078B">
      <w:pPr>
        <w:jc w:val="right"/>
        <w:rPr>
          <w:bCs w:val="0"/>
          <w:sz w:val="28"/>
          <w:szCs w:val="28"/>
        </w:rPr>
      </w:pPr>
    </w:p>
    <w:p w:rsidR="0062078B" w:rsidRDefault="0062078B" w:rsidP="0062078B">
      <w:pPr>
        <w:jc w:val="right"/>
        <w:rPr>
          <w:bCs w:val="0"/>
        </w:rPr>
      </w:pP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lastRenderedPageBreak/>
        <w:t>Приложение № 2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к постановлению главы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 xml:space="preserve">сельского поселения 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Каменский сельсовет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муниципального района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Бижбулякский район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Республики Башкортостан</w:t>
      </w:r>
    </w:p>
    <w:p w:rsidR="0062078B" w:rsidRDefault="0062078B" w:rsidP="0062078B">
      <w:pPr>
        <w:jc w:val="right"/>
        <w:rPr>
          <w:bCs w:val="0"/>
        </w:rPr>
      </w:pPr>
      <w:r>
        <w:rPr>
          <w:bCs w:val="0"/>
        </w:rPr>
        <w:t>от 01.04.2021 № 13</w:t>
      </w:r>
    </w:p>
    <w:p w:rsidR="0062078B" w:rsidRDefault="0062078B" w:rsidP="0062078B">
      <w:pPr>
        <w:jc w:val="both"/>
        <w:rPr>
          <w:bCs w:val="0"/>
          <w:sz w:val="28"/>
          <w:szCs w:val="28"/>
        </w:rPr>
      </w:pPr>
    </w:p>
    <w:p w:rsidR="0062078B" w:rsidRDefault="0062078B" w:rsidP="0062078B">
      <w:pPr>
        <w:jc w:val="both"/>
        <w:rPr>
          <w:bCs w:val="0"/>
          <w:sz w:val="28"/>
          <w:szCs w:val="28"/>
        </w:rPr>
      </w:pPr>
    </w:p>
    <w:p w:rsidR="0062078B" w:rsidRDefault="0062078B" w:rsidP="0062078B">
      <w:pPr>
        <w:widowControl w:val="0"/>
        <w:autoSpaceDE w:val="0"/>
        <w:autoSpaceDN w:val="0"/>
        <w:adjustRightInd w:val="0"/>
        <w:ind w:left="-180"/>
        <w:jc w:val="center"/>
        <w:rPr>
          <w:b w:val="0"/>
          <w:bCs w:val="0"/>
          <w:sz w:val="28"/>
          <w:szCs w:val="28"/>
        </w:rPr>
      </w:pPr>
      <w:r w:rsidRPr="00732A36">
        <w:rPr>
          <w:b w:val="0"/>
          <w:bCs w:val="0"/>
          <w:sz w:val="28"/>
          <w:szCs w:val="28"/>
        </w:rPr>
        <w:t xml:space="preserve">Состав </w:t>
      </w:r>
    </w:p>
    <w:p w:rsidR="0062078B" w:rsidRPr="00732A36" w:rsidRDefault="0062078B" w:rsidP="0062078B">
      <w:pPr>
        <w:widowControl w:val="0"/>
        <w:autoSpaceDE w:val="0"/>
        <w:autoSpaceDN w:val="0"/>
        <w:adjustRightInd w:val="0"/>
        <w:ind w:left="-180"/>
        <w:jc w:val="center"/>
        <w:rPr>
          <w:b w:val="0"/>
          <w:sz w:val="28"/>
          <w:szCs w:val="28"/>
        </w:rPr>
      </w:pPr>
      <w:r w:rsidRPr="00732A36">
        <w:rPr>
          <w:b w:val="0"/>
          <w:bCs w:val="0"/>
          <w:sz w:val="28"/>
          <w:szCs w:val="28"/>
        </w:rPr>
        <w:t xml:space="preserve">рабочей группы для организации, проведения и подведения итогов месячника охраны труда в сельском </w:t>
      </w:r>
      <w:proofErr w:type="gramStart"/>
      <w:r w:rsidRPr="00732A36">
        <w:rPr>
          <w:b w:val="0"/>
          <w:bCs w:val="0"/>
          <w:sz w:val="28"/>
          <w:szCs w:val="28"/>
        </w:rPr>
        <w:t>поселении</w:t>
      </w:r>
      <w:proofErr w:type="gramEnd"/>
      <w:r w:rsidRPr="00732A36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Каменский</w:t>
      </w:r>
      <w:r w:rsidRPr="00732A36">
        <w:rPr>
          <w:b w:val="0"/>
          <w:sz w:val="28"/>
          <w:szCs w:val="28"/>
        </w:rPr>
        <w:t xml:space="preserve"> сельсовет</w:t>
      </w:r>
    </w:p>
    <w:p w:rsidR="0062078B" w:rsidRPr="00732A36" w:rsidRDefault="0062078B" w:rsidP="0062078B">
      <w:pPr>
        <w:jc w:val="both"/>
        <w:rPr>
          <w:b w:val="0"/>
          <w:bCs w:val="0"/>
          <w:sz w:val="28"/>
          <w:szCs w:val="28"/>
        </w:rPr>
      </w:pPr>
    </w:p>
    <w:p w:rsidR="0062078B" w:rsidRPr="00636F1C" w:rsidRDefault="0062078B" w:rsidP="0062078B">
      <w:pPr>
        <w:jc w:val="both"/>
        <w:rPr>
          <w:b w:val="0"/>
          <w:bCs w:val="0"/>
          <w:sz w:val="28"/>
          <w:szCs w:val="28"/>
        </w:rPr>
      </w:pPr>
    </w:p>
    <w:p w:rsidR="0062078B" w:rsidRPr="00636F1C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  <w:r w:rsidRPr="00636F1C">
        <w:rPr>
          <w:b w:val="0"/>
          <w:bCs w:val="0"/>
          <w:sz w:val="28"/>
          <w:szCs w:val="28"/>
        </w:rPr>
        <w:t xml:space="preserve">1.  Шишкина Ирина Павловна – глава сельского поселения </w:t>
      </w:r>
      <w:r w:rsidRPr="00636F1C">
        <w:rPr>
          <w:b w:val="0"/>
          <w:sz w:val="28"/>
          <w:szCs w:val="28"/>
        </w:rPr>
        <w:t>Ростовский сельсовет</w:t>
      </w:r>
      <w:r w:rsidRPr="00636F1C">
        <w:rPr>
          <w:b w:val="0"/>
          <w:bCs w:val="0"/>
          <w:sz w:val="28"/>
          <w:szCs w:val="28"/>
        </w:rPr>
        <w:t>;</w:t>
      </w:r>
    </w:p>
    <w:p w:rsidR="0062078B" w:rsidRPr="00636F1C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  <w:r w:rsidRPr="00636F1C">
        <w:rPr>
          <w:b w:val="0"/>
          <w:bCs w:val="0"/>
          <w:sz w:val="28"/>
          <w:szCs w:val="28"/>
        </w:rPr>
        <w:t>2.  Кашапова Оксана Геннадиевна- руководитель СДК с</w:t>
      </w:r>
      <w:proofErr w:type="gramStart"/>
      <w:r w:rsidRPr="00636F1C">
        <w:rPr>
          <w:b w:val="0"/>
          <w:bCs w:val="0"/>
          <w:sz w:val="28"/>
          <w:szCs w:val="28"/>
        </w:rPr>
        <w:t>.К</w:t>
      </w:r>
      <w:proofErr w:type="gramEnd"/>
      <w:r w:rsidRPr="00636F1C">
        <w:rPr>
          <w:b w:val="0"/>
          <w:bCs w:val="0"/>
          <w:sz w:val="28"/>
          <w:szCs w:val="28"/>
        </w:rPr>
        <w:t>аменка (по согласованию);</w:t>
      </w:r>
    </w:p>
    <w:p w:rsidR="0062078B" w:rsidRPr="00636F1C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  <w:r w:rsidRPr="00636F1C">
        <w:rPr>
          <w:b w:val="0"/>
          <w:bCs w:val="0"/>
          <w:sz w:val="28"/>
          <w:szCs w:val="28"/>
        </w:rPr>
        <w:t>3.  Попова Ирина Викторовна- директор МОБУ СОШ с</w:t>
      </w:r>
      <w:proofErr w:type="gramStart"/>
      <w:r w:rsidRPr="00636F1C">
        <w:rPr>
          <w:b w:val="0"/>
          <w:bCs w:val="0"/>
          <w:sz w:val="28"/>
          <w:szCs w:val="28"/>
        </w:rPr>
        <w:t>.К</w:t>
      </w:r>
      <w:proofErr w:type="gramEnd"/>
      <w:r w:rsidRPr="00636F1C">
        <w:rPr>
          <w:b w:val="0"/>
          <w:bCs w:val="0"/>
          <w:sz w:val="28"/>
          <w:szCs w:val="28"/>
        </w:rPr>
        <w:t>аменка (по согласованию);</w:t>
      </w:r>
    </w:p>
    <w:p w:rsidR="0062078B" w:rsidRPr="00636F1C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  <w:r w:rsidRPr="00636F1C">
        <w:rPr>
          <w:b w:val="0"/>
          <w:bCs w:val="0"/>
          <w:sz w:val="28"/>
          <w:szCs w:val="28"/>
        </w:rPr>
        <w:t>4.  Трофимов Анатолий Петрович – глава КФХ, КФХ «Трофимов А.П.» (по согласованию);</w:t>
      </w:r>
    </w:p>
    <w:p w:rsidR="0062078B" w:rsidRPr="00636F1C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  <w:r w:rsidRPr="00636F1C">
        <w:rPr>
          <w:b w:val="0"/>
          <w:bCs w:val="0"/>
          <w:sz w:val="28"/>
          <w:szCs w:val="28"/>
        </w:rPr>
        <w:t>5.  Иванова Лариса Петровна – заведующая ФАП (по согласованию);</w:t>
      </w:r>
    </w:p>
    <w:p w:rsidR="0062078B" w:rsidRPr="00636F1C" w:rsidRDefault="0062078B" w:rsidP="0062078B">
      <w:pPr>
        <w:ind w:firstLine="708"/>
        <w:jc w:val="both"/>
        <w:rPr>
          <w:b w:val="0"/>
          <w:bCs w:val="0"/>
          <w:sz w:val="28"/>
          <w:szCs w:val="28"/>
        </w:rPr>
      </w:pPr>
    </w:p>
    <w:p w:rsidR="0062078B" w:rsidRPr="00636F1C" w:rsidRDefault="0062078B" w:rsidP="0062078B">
      <w:pPr>
        <w:jc w:val="both"/>
        <w:rPr>
          <w:b w:val="0"/>
          <w:bCs w:val="0"/>
          <w:sz w:val="28"/>
          <w:szCs w:val="28"/>
        </w:rPr>
      </w:pPr>
    </w:p>
    <w:p w:rsidR="0062078B" w:rsidRDefault="0062078B" w:rsidP="0062078B">
      <w:pPr>
        <w:tabs>
          <w:tab w:val="left" w:pos="4680"/>
        </w:tabs>
        <w:ind w:right="256"/>
        <w:jc w:val="both"/>
        <w:rPr>
          <w:sz w:val="28"/>
          <w:szCs w:val="28"/>
        </w:rPr>
      </w:pPr>
    </w:p>
    <w:p w:rsidR="0062078B" w:rsidRDefault="0062078B" w:rsidP="0062078B">
      <w:pPr>
        <w:tabs>
          <w:tab w:val="left" w:pos="4680"/>
        </w:tabs>
        <w:ind w:right="256"/>
        <w:jc w:val="both"/>
        <w:rPr>
          <w:sz w:val="28"/>
          <w:szCs w:val="28"/>
        </w:rPr>
      </w:pPr>
    </w:p>
    <w:p w:rsidR="0062078B" w:rsidRDefault="0062078B" w:rsidP="0062078B">
      <w:pPr>
        <w:tabs>
          <w:tab w:val="left" w:pos="4680"/>
        </w:tabs>
        <w:ind w:right="256"/>
        <w:jc w:val="both"/>
        <w:rPr>
          <w:sz w:val="28"/>
          <w:szCs w:val="28"/>
        </w:rPr>
      </w:pPr>
    </w:p>
    <w:p w:rsidR="0062078B" w:rsidRDefault="0062078B" w:rsidP="0062078B">
      <w:pPr>
        <w:tabs>
          <w:tab w:val="left" w:pos="4680"/>
        </w:tabs>
        <w:ind w:right="256"/>
        <w:jc w:val="both"/>
        <w:rPr>
          <w:sz w:val="28"/>
          <w:szCs w:val="28"/>
        </w:rPr>
      </w:pPr>
    </w:p>
    <w:p w:rsidR="0062078B" w:rsidRDefault="0062078B" w:rsidP="0062078B">
      <w:pPr>
        <w:tabs>
          <w:tab w:val="left" w:pos="4680"/>
        </w:tabs>
        <w:ind w:right="256"/>
        <w:jc w:val="both"/>
        <w:rPr>
          <w:sz w:val="28"/>
          <w:szCs w:val="28"/>
        </w:rPr>
      </w:pPr>
    </w:p>
    <w:p w:rsidR="0062078B" w:rsidRDefault="0062078B" w:rsidP="0062078B">
      <w:pPr>
        <w:jc w:val="center"/>
        <w:rPr>
          <w:sz w:val="28"/>
          <w:szCs w:val="28"/>
        </w:rPr>
      </w:pPr>
      <w:r w:rsidRPr="004F3FDA">
        <w:t xml:space="preserve">   </w:t>
      </w:r>
    </w:p>
    <w:p w:rsidR="008A68D1" w:rsidRDefault="008A68D1"/>
    <w:sectPr w:rsidR="008A68D1" w:rsidSect="003F2AD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8B"/>
    <w:rsid w:val="0062078B"/>
    <w:rsid w:val="008A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B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78B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2021-04-08T05:43:00Z</dcterms:created>
  <dcterms:modified xsi:type="dcterms:W3CDTF">2021-04-08T05:43:00Z</dcterms:modified>
</cp:coreProperties>
</file>