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C72067" w:rsidTr="00FA1723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2067" w:rsidRDefault="00C72067" w:rsidP="00FA1723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eastAsia="en-US"/>
              </w:rPr>
              <w:t>Баш</w:t>
            </w:r>
            <w:r>
              <w:rPr>
                <w:rFonts w:ascii="a_Helver Bashkir" w:hAnsi="a_Helver Bashkir"/>
                <w:sz w:val="20"/>
                <w:lang w:val="be-BY" w:eastAsia="en-US"/>
              </w:rPr>
              <w:t>ҡортостан Республикаһы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ауыл  биләмәһе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ХАКИМИӘТЕ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8(347)4323231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2067" w:rsidRDefault="00C72067" w:rsidP="00FA1723">
            <w:pPr>
              <w:spacing w:line="276" w:lineRule="auto"/>
              <w:jc w:val="center"/>
              <w:rPr>
                <w:lang w:eastAsia="en-US"/>
              </w:rPr>
            </w:pPr>
            <w:r w:rsidRPr="00E462AC">
              <w:rPr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61667636" r:id="rId6"/>
              </w:object>
            </w:r>
          </w:p>
          <w:p w:rsidR="00C72067" w:rsidRDefault="00C72067" w:rsidP="00FA1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Республика Башкортостан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АДМИНИСТРАЦИЯ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</w:p>
          <w:p w:rsidR="00C72067" w:rsidRDefault="00C72067" w:rsidP="00FA1723">
            <w:pPr>
              <w:spacing w:line="276" w:lineRule="auto"/>
              <w:jc w:val="center"/>
              <w:rPr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  <w:t>347) 43</w:t>
            </w:r>
            <w:r>
              <w:rPr>
                <w:rFonts w:ascii="Arial" w:hAnsi="Arial"/>
                <w:sz w:val="16"/>
                <w:szCs w:val="16"/>
                <w:lang w:val="be-BY" w:eastAsia="en-US"/>
              </w:rPr>
              <w:t>23231</w:t>
            </w:r>
          </w:p>
          <w:p w:rsidR="00C72067" w:rsidRDefault="00C72067" w:rsidP="00FA1723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C72067" w:rsidRDefault="00C72067" w:rsidP="00C72067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b w:val="0"/>
          <w:bCs w:val="0"/>
        </w:rPr>
      </w:pPr>
      <w:r>
        <w:rPr>
          <w:color w:val="000000"/>
        </w:rPr>
        <w:t>КАРАР</w:t>
      </w:r>
      <w:r>
        <w:rPr>
          <w:color w:val="000000"/>
        </w:rPr>
        <w:tab/>
        <w:t>ПОСТАНОВЛЕНИЕ</w:t>
      </w:r>
    </w:p>
    <w:p w:rsidR="00C72067" w:rsidRDefault="00C72067" w:rsidP="00C72067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color w:val="000000"/>
        </w:rPr>
      </w:pPr>
      <w:r w:rsidRPr="005A0D52">
        <w:rPr>
          <w:color w:val="000000"/>
        </w:rPr>
        <w:t xml:space="preserve">«19»  августа  2020 г.                              №   </w:t>
      </w:r>
      <w:r>
        <w:rPr>
          <w:color w:val="000000"/>
        </w:rPr>
        <w:t>31</w:t>
      </w:r>
      <w:r w:rsidRPr="005A0D52">
        <w:rPr>
          <w:color w:val="000000"/>
        </w:rPr>
        <w:tab/>
      </w:r>
      <w:r>
        <w:rPr>
          <w:color w:val="000000"/>
        </w:rPr>
        <w:t xml:space="preserve">     </w:t>
      </w:r>
      <w:r w:rsidRPr="005A0D52">
        <w:rPr>
          <w:color w:val="000000"/>
        </w:rPr>
        <w:t>«19»  августа  2020 г.</w:t>
      </w: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Каменский сельсовет муниципального района Бижбулякский район Республики Башкортостан</w:t>
      </w: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72067" w:rsidRPr="009714CB" w:rsidRDefault="00C72067" w:rsidP="00C72067">
      <w:pPr>
        <w:pStyle w:val="afc"/>
        <w:ind w:firstLine="680"/>
        <w:rPr>
          <w:rFonts w:ascii="Times New Roman" w:hAnsi="Times New Roman"/>
          <w:sz w:val="28"/>
          <w:szCs w:val="28"/>
          <w:lang w:val="ru-RU"/>
        </w:rPr>
      </w:pPr>
      <w:r w:rsidRPr="009714CB">
        <w:rPr>
          <w:rFonts w:ascii="Times New Roman" w:hAnsi="Times New Roman"/>
          <w:color w:val="2D2D2D"/>
          <w:spacing w:val="1"/>
          <w:sz w:val="28"/>
          <w:szCs w:val="28"/>
          <w:lang w:val="ru-RU"/>
        </w:rPr>
        <w:tab/>
      </w:r>
      <w:r w:rsidRPr="009714CB">
        <w:rPr>
          <w:rFonts w:ascii="Times New Roman" w:hAnsi="Times New Roman"/>
          <w:spacing w:val="1"/>
          <w:sz w:val="28"/>
          <w:szCs w:val="28"/>
          <w:lang w:val="ru-RU"/>
        </w:rPr>
        <w:t>В соответствии со статьями 161, 221</w:t>
      </w:r>
      <w:r w:rsidRPr="009714CB">
        <w:rPr>
          <w:rFonts w:ascii="Times New Roman" w:hAnsi="Times New Roman"/>
          <w:spacing w:val="1"/>
          <w:sz w:val="28"/>
          <w:szCs w:val="28"/>
        </w:rPr>
        <w:t> </w:t>
      </w:r>
      <w:hyperlink r:id="rId7" w:history="1">
        <w:r w:rsidRPr="009714CB">
          <w:rPr>
            <w:rFonts w:ascii="Times New Roman" w:hAnsi="Times New Roman"/>
            <w:spacing w:val="1"/>
            <w:sz w:val="28"/>
            <w:szCs w:val="28"/>
            <w:lang w:val="ru-RU"/>
          </w:rPr>
          <w:t>Бюджетного кодекса Российской Федерации</w:t>
        </w:r>
      </w:hyperlink>
      <w:r w:rsidRPr="009714CB">
        <w:rPr>
          <w:rFonts w:ascii="Times New Roman" w:hAnsi="Times New Roman"/>
          <w:spacing w:val="1"/>
          <w:sz w:val="28"/>
          <w:szCs w:val="28"/>
          <w:lang w:val="ru-RU"/>
        </w:rPr>
        <w:t>, руководствуясь</w:t>
      </w:r>
      <w:r w:rsidRPr="009714CB">
        <w:rPr>
          <w:rFonts w:ascii="Times New Roman" w:hAnsi="Times New Roman"/>
          <w:spacing w:val="1"/>
          <w:sz w:val="28"/>
          <w:szCs w:val="28"/>
        </w:rPr>
        <w:t> </w:t>
      </w:r>
      <w:r w:rsidRPr="007D5063">
        <w:rPr>
          <w:rFonts w:ascii="Times New Roman" w:hAnsi="Times New Roman"/>
          <w:sz w:val="28"/>
          <w:szCs w:val="28"/>
        </w:rPr>
        <w:fldChar w:fldCharType="begin"/>
      </w:r>
      <w:r w:rsidRPr="009714CB">
        <w:rPr>
          <w:rFonts w:ascii="Times New Roman" w:hAnsi="Times New Roman"/>
          <w:sz w:val="28"/>
          <w:szCs w:val="28"/>
        </w:rPr>
        <w:instrText>HYPERLINK</w:instrText>
      </w:r>
      <w:r w:rsidRPr="009714CB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9714CB">
        <w:rPr>
          <w:rFonts w:ascii="Times New Roman" w:hAnsi="Times New Roman"/>
          <w:sz w:val="28"/>
          <w:szCs w:val="28"/>
        </w:rPr>
        <w:instrText>http</w:instrText>
      </w:r>
      <w:r w:rsidRPr="009714CB">
        <w:rPr>
          <w:rFonts w:ascii="Times New Roman" w:hAnsi="Times New Roman"/>
          <w:sz w:val="28"/>
          <w:szCs w:val="28"/>
          <w:lang w:val="ru-RU"/>
        </w:rPr>
        <w:instrText>://</w:instrText>
      </w:r>
      <w:r w:rsidRPr="009714CB">
        <w:rPr>
          <w:rFonts w:ascii="Times New Roman" w:hAnsi="Times New Roman"/>
          <w:sz w:val="28"/>
          <w:szCs w:val="28"/>
        </w:rPr>
        <w:instrText>docs</w:instrText>
      </w:r>
      <w:r w:rsidRPr="009714CB">
        <w:rPr>
          <w:rFonts w:ascii="Times New Roman" w:hAnsi="Times New Roman"/>
          <w:sz w:val="28"/>
          <w:szCs w:val="28"/>
          <w:lang w:val="ru-RU"/>
        </w:rPr>
        <w:instrText>.</w:instrText>
      </w:r>
      <w:r w:rsidRPr="009714CB">
        <w:rPr>
          <w:rFonts w:ascii="Times New Roman" w:hAnsi="Times New Roman"/>
          <w:sz w:val="28"/>
          <w:szCs w:val="28"/>
        </w:rPr>
        <w:instrText>cntd</w:instrText>
      </w:r>
      <w:r w:rsidRPr="009714CB">
        <w:rPr>
          <w:rFonts w:ascii="Times New Roman" w:hAnsi="Times New Roman"/>
          <w:sz w:val="28"/>
          <w:szCs w:val="28"/>
          <w:lang w:val="ru-RU"/>
        </w:rPr>
        <w:instrText>.</w:instrText>
      </w:r>
      <w:r w:rsidRPr="009714CB">
        <w:rPr>
          <w:rFonts w:ascii="Times New Roman" w:hAnsi="Times New Roman"/>
          <w:sz w:val="28"/>
          <w:szCs w:val="28"/>
        </w:rPr>
        <w:instrText>ru</w:instrText>
      </w:r>
      <w:r w:rsidRPr="009714CB">
        <w:rPr>
          <w:rFonts w:ascii="Times New Roman" w:hAnsi="Times New Roman"/>
          <w:sz w:val="28"/>
          <w:szCs w:val="28"/>
          <w:lang w:val="ru-RU"/>
        </w:rPr>
        <w:instrText>/</w:instrText>
      </w:r>
      <w:r w:rsidRPr="009714CB">
        <w:rPr>
          <w:rFonts w:ascii="Times New Roman" w:hAnsi="Times New Roman"/>
          <w:sz w:val="28"/>
          <w:szCs w:val="28"/>
        </w:rPr>
        <w:instrText>document</w:instrText>
      </w:r>
      <w:r w:rsidRPr="009714CB">
        <w:rPr>
          <w:rFonts w:ascii="Times New Roman" w:hAnsi="Times New Roman"/>
          <w:sz w:val="28"/>
          <w:szCs w:val="28"/>
          <w:lang w:val="ru-RU"/>
        </w:rPr>
        <w:instrText>/902078677"</w:instrText>
      </w:r>
      <w:r w:rsidRPr="007D5063">
        <w:rPr>
          <w:rFonts w:ascii="Times New Roman" w:hAnsi="Times New Roman"/>
          <w:sz w:val="28"/>
          <w:szCs w:val="28"/>
        </w:rPr>
        <w:fldChar w:fldCharType="separate"/>
      </w:r>
      <w:r w:rsidRPr="009714CB">
        <w:rPr>
          <w:rFonts w:ascii="Times New Roman" w:hAnsi="Times New Roman"/>
          <w:spacing w:val="1"/>
          <w:sz w:val="28"/>
          <w:szCs w:val="28"/>
          <w:lang w:val="ru-RU"/>
        </w:rPr>
        <w:t xml:space="preserve">приказом Министерства финансов Российской Федерации </w:t>
      </w:r>
      <w:r w:rsidRPr="009714CB">
        <w:rPr>
          <w:rFonts w:ascii="Times New Roman" w:hAnsi="Times New Roman"/>
          <w:bCs/>
          <w:sz w:val="28"/>
          <w:szCs w:val="28"/>
          <w:lang w:val="ru-RU"/>
        </w:rPr>
        <w:t xml:space="preserve">от 14 февраля 2018 года </w:t>
      </w:r>
      <w:r w:rsidRPr="009714CB">
        <w:rPr>
          <w:rFonts w:ascii="Times New Roman" w:hAnsi="Times New Roman"/>
          <w:bCs/>
          <w:sz w:val="28"/>
          <w:szCs w:val="28"/>
        </w:rPr>
        <w:t>N</w:t>
      </w:r>
      <w:r w:rsidRPr="009714CB">
        <w:rPr>
          <w:rFonts w:ascii="Times New Roman" w:hAnsi="Times New Roman"/>
          <w:bCs/>
          <w:sz w:val="28"/>
          <w:szCs w:val="28"/>
          <w:lang w:val="ru-RU"/>
        </w:rPr>
        <w:t xml:space="preserve"> 26н «Об Общих требованиях к порядку составления, утверждения и ведения бюджетных смет казенных учреждений», </w:t>
      </w:r>
      <w:r w:rsidRPr="009714CB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 Каменский сельсовет  постановляет:</w:t>
      </w:r>
    </w:p>
    <w:p w:rsidR="00C72067" w:rsidRPr="009714CB" w:rsidRDefault="00C72067" w:rsidP="00C72067">
      <w:pPr>
        <w:pStyle w:val="HEADERTEXT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72067" w:rsidRPr="009714CB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b w:val="0"/>
          <w:spacing w:val="1"/>
          <w:sz w:val="28"/>
          <w:szCs w:val="28"/>
        </w:rPr>
      </w:pPr>
      <w:r w:rsidRPr="009714CB">
        <w:rPr>
          <w:rFonts w:cs="Times New Roman"/>
          <w:b w:val="0"/>
          <w:sz w:val="28"/>
          <w:szCs w:val="28"/>
        </w:rPr>
        <w:fldChar w:fldCharType="end"/>
      </w:r>
      <w:r w:rsidRPr="009714CB">
        <w:rPr>
          <w:rFonts w:cs="Times New Roman"/>
          <w:b w:val="0"/>
          <w:sz w:val="28"/>
          <w:szCs w:val="28"/>
        </w:rPr>
        <w:tab/>
      </w:r>
      <w:r w:rsidRPr="009714CB">
        <w:rPr>
          <w:rFonts w:cs="Times New Roman"/>
          <w:b w:val="0"/>
          <w:spacing w:val="1"/>
          <w:sz w:val="28"/>
          <w:szCs w:val="28"/>
        </w:rPr>
        <w:t>1. Утвердить порядок составления, утверждения и ведения бюджетных смет муниципальных казенных учреждений, финансируемых из бюджета  сельского поселения Каменский сельсовет муниципального района Бижбулякский район Республики Башкортостан согласно приложению.</w:t>
      </w:r>
    </w:p>
    <w:p w:rsidR="00C72067" w:rsidRPr="009714CB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b w:val="0"/>
          <w:spacing w:val="1"/>
          <w:sz w:val="28"/>
          <w:szCs w:val="28"/>
        </w:rPr>
      </w:pPr>
      <w:r w:rsidRPr="009714CB">
        <w:rPr>
          <w:rFonts w:cs="Times New Roman"/>
          <w:b w:val="0"/>
          <w:spacing w:val="1"/>
          <w:sz w:val="28"/>
          <w:szCs w:val="28"/>
        </w:rPr>
        <w:tab/>
        <w:t>2. Настоящее постановление подлежит размещению на официальном сайте  сельского поселения Каменский сельсовет муниципального района Бижбулякский район Республики Башкортостан.</w:t>
      </w:r>
    </w:p>
    <w:p w:rsidR="00C72067" w:rsidRPr="009714CB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b w:val="0"/>
          <w:spacing w:val="1"/>
          <w:sz w:val="28"/>
          <w:szCs w:val="28"/>
        </w:rPr>
      </w:pPr>
      <w:r w:rsidRPr="009714CB">
        <w:rPr>
          <w:rFonts w:cs="Times New Roman"/>
          <w:b w:val="0"/>
          <w:spacing w:val="1"/>
          <w:sz w:val="28"/>
          <w:szCs w:val="28"/>
        </w:rPr>
        <w:tab/>
      </w:r>
    </w:p>
    <w:p w:rsidR="00C72067" w:rsidRPr="009714CB" w:rsidRDefault="00C72067" w:rsidP="00C72067">
      <w:pPr>
        <w:jc w:val="both"/>
        <w:rPr>
          <w:rFonts w:cs="Times New Roman"/>
          <w:b w:val="0"/>
          <w:sz w:val="28"/>
          <w:szCs w:val="28"/>
        </w:rPr>
      </w:pPr>
      <w:r w:rsidRPr="009714CB">
        <w:rPr>
          <w:rFonts w:cs="Times New Roman"/>
          <w:b w:val="0"/>
          <w:spacing w:val="1"/>
          <w:sz w:val="28"/>
          <w:szCs w:val="28"/>
        </w:rPr>
        <w:tab/>
        <w:t xml:space="preserve">3. </w:t>
      </w:r>
      <w:r w:rsidRPr="009714CB">
        <w:rPr>
          <w:rFonts w:cs="Times New Roman"/>
          <w:b w:val="0"/>
          <w:sz w:val="28"/>
          <w:szCs w:val="28"/>
        </w:rPr>
        <w:t>Настоящее постановление применяется при составлении, утверждении и ведении бюджетной сметы Администрации  сельского поселения Каменский сельсовет , начиная с составления, утверждения и ведения бюджетной сметы на 2020 год и плановый период 2021 и 2022 годов.</w:t>
      </w:r>
    </w:p>
    <w:p w:rsidR="00C72067" w:rsidRPr="009714CB" w:rsidRDefault="00C72067" w:rsidP="00C72067">
      <w:pPr>
        <w:jc w:val="both"/>
        <w:rPr>
          <w:rFonts w:cs="Times New Roman"/>
          <w:b w:val="0"/>
          <w:sz w:val="28"/>
          <w:szCs w:val="28"/>
        </w:rPr>
      </w:pPr>
      <w:r w:rsidRPr="009714CB">
        <w:rPr>
          <w:rFonts w:cs="Times New Roman"/>
          <w:b w:val="0"/>
          <w:sz w:val="28"/>
          <w:szCs w:val="28"/>
        </w:rPr>
        <w:tab/>
      </w:r>
    </w:p>
    <w:p w:rsidR="00C72067" w:rsidRPr="009714CB" w:rsidRDefault="00C72067" w:rsidP="00C72067">
      <w:pPr>
        <w:pStyle w:val="afc"/>
        <w:rPr>
          <w:rFonts w:ascii="Times New Roman" w:hAnsi="Times New Roman"/>
          <w:bCs/>
          <w:spacing w:val="1"/>
          <w:sz w:val="28"/>
          <w:szCs w:val="28"/>
          <w:lang w:val="ru-RU" w:eastAsia="ru-RU" w:bidi="ar-SA"/>
        </w:rPr>
      </w:pPr>
      <w:r w:rsidRPr="009714CB">
        <w:rPr>
          <w:rFonts w:ascii="Times New Roman" w:hAnsi="Times New Roman"/>
          <w:bCs/>
          <w:spacing w:val="1"/>
          <w:sz w:val="28"/>
          <w:szCs w:val="28"/>
          <w:lang w:val="ru-RU" w:eastAsia="ru-RU" w:bidi="ar-SA"/>
        </w:rPr>
        <w:t>Глава  сельского поселения                            И.П.Шишкина</w:t>
      </w:r>
    </w:p>
    <w:p w:rsidR="00C72067" w:rsidRPr="009714CB" w:rsidRDefault="00C72067" w:rsidP="00C72067">
      <w:pPr>
        <w:pStyle w:val="afc"/>
        <w:rPr>
          <w:rFonts w:ascii="Times New Roman" w:hAnsi="Times New Roman"/>
          <w:bCs/>
          <w:spacing w:val="1"/>
          <w:sz w:val="28"/>
          <w:szCs w:val="28"/>
          <w:lang w:val="ru-RU" w:eastAsia="ru-RU" w:bidi="ar-SA"/>
        </w:rPr>
      </w:pPr>
    </w:p>
    <w:p w:rsidR="00C72067" w:rsidRPr="009714CB" w:rsidRDefault="00C72067" w:rsidP="00C72067">
      <w:pPr>
        <w:pStyle w:val="afc"/>
        <w:rPr>
          <w:rFonts w:ascii="Times New Roman" w:hAnsi="Times New Roman"/>
          <w:sz w:val="28"/>
          <w:szCs w:val="28"/>
          <w:lang w:val="ru-RU"/>
        </w:rPr>
      </w:pPr>
    </w:p>
    <w:p w:rsidR="00C72067" w:rsidRPr="009714CB" w:rsidRDefault="00C72067" w:rsidP="00C72067">
      <w:pPr>
        <w:pStyle w:val="afc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72067" w:rsidRPr="005A0D52" w:rsidRDefault="00C72067" w:rsidP="00C72067">
      <w:pPr>
        <w:pStyle w:val="afc"/>
        <w:jc w:val="right"/>
        <w:rPr>
          <w:lang w:val="ru-RU"/>
        </w:rPr>
      </w:pPr>
    </w:p>
    <w:p w:rsidR="00C72067" w:rsidRPr="005A0D52" w:rsidRDefault="00C72067" w:rsidP="00C72067">
      <w:pPr>
        <w:pStyle w:val="afc"/>
        <w:jc w:val="right"/>
        <w:rPr>
          <w:lang w:val="ru-RU"/>
        </w:rPr>
      </w:pPr>
    </w:p>
    <w:p w:rsidR="00C72067" w:rsidRPr="005A0D52" w:rsidRDefault="00C72067" w:rsidP="00C72067">
      <w:pPr>
        <w:pStyle w:val="afc"/>
        <w:jc w:val="right"/>
        <w:rPr>
          <w:lang w:val="ru-RU"/>
        </w:rPr>
      </w:pPr>
    </w:p>
    <w:p w:rsidR="00C72067" w:rsidRPr="005A0D52" w:rsidRDefault="00C72067" w:rsidP="00C72067">
      <w:pPr>
        <w:pStyle w:val="afc"/>
        <w:jc w:val="right"/>
        <w:rPr>
          <w:lang w:val="ru-RU"/>
        </w:rPr>
      </w:pPr>
    </w:p>
    <w:p w:rsidR="00C72067" w:rsidRPr="005A0D52" w:rsidRDefault="00C72067" w:rsidP="00C72067">
      <w:pPr>
        <w:pStyle w:val="afc"/>
        <w:jc w:val="right"/>
        <w:rPr>
          <w:lang w:val="ru-RU"/>
        </w:rPr>
      </w:pPr>
      <w:r w:rsidRPr="005A0D52">
        <w:rPr>
          <w:lang w:val="ru-RU"/>
        </w:rPr>
        <w:lastRenderedPageBreak/>
        <w:t>Приложение</w:t>
      </w:r>
    </w:p>
    <w:p w:rsidR="00C72067" w:rsidRPr="005A0D52" w:rsidRDefault="00C72067" w:rsidP="00C72067">
      <w:pPr>
        <w:pStyle w:val="afc"/>
        <w:jc w:val="right"/>
        <w:rPr>
          <w:lang w:val="ru-RU"/>
        </w:rPr>
      </w:pPr>
      <w:r w:rsidRPr="005A0D52">
        <w:rPr>
          <w:lang w:val="ru-RU"/>
        </w:rPr>
        <w:t>к Постановлению Администрации</w:t>
      </w:r>
    </w:p>
    <w:p w:rsidR="00C72067" w:rsidRPr="005A0D52" w:rsidRDefault="00C72067" w:rsidP="00C72067">
      <w:pPr>
        <w:pStyle w:val="afc"/>
        <w:jc w:val="right"/>
        <w:rPr>
          <w:lang w:val="ru-RU"/>
        </w:rPr>
      </w:pPr>
      <w:r w:rsidRPr="005A0D52">
        <w:rPr>
          <w:lang w:val="ru-RU"/>
        </w:rPr>
        <w:t xml:space="preserve"> сельского поселения</w:t>
      </w:r>
      <w:r>
        <w:rPr>
          <w:lang w:val="ru-RU"/>
        </w:rPr>
        <w:t xml:space="preserve"> Каменский сельсовет</w:t>
      </w:r>
    </w:p>
    <w:p w:rsidR="00C72067" w:rsidRPr="005A0D52" w:rsidRDefault="00C72067" w:rsidP="00C72067">
      <w:pPr>
        <w:pStyle w:val="afc"/>
        <w:jc w:val="right"/>
        <w:rPr>
          <w:lang w:val="ru-RU"/>
        </w:rPr>
      </w:pPr>
      <w:r>
        <w:rPr>
          <w:lang w:val="ru-RU"/>
        </w:rPr>
        <w:t>от  «19»августа 2020 г. №  31</w:t>
      </w:r>
    </w:p>
    <w:p w:rsidR="00C72067" w:rsidRPr="005A0D52" w:rsidRDefault="00C72067" w:rsidP="00C72067">
      <w:pPr>
        <w:pStyle w:val="afc"/>
        <w:jc w:val="right"/>
        <w:rPr>
          <w:sz w:val="27"/>
          <w:szCs w:val="27"/>
          <w:lang w:val="ru-RU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Каменский сельсовет  муниципального района Бижбулякский район Республики Башкортостан</w:t>
      </w: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C72067" w:rsidRPr="00D5569A" w:rsidRDefault="00C72067" w:rsidP="00C72067">
      <w:pPr>
        <w:pStyle w:val="HEADERTEXT0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 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 xml:space="preserve">й, финансируемых из бюджета  сельского поселения  Каменский сельсовет 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 бюджетных смет муниципальных казенных учреждений, финансируемых из бюджета  сельского поселения Каменский сельсовет.</w:t>
      </w:r>
    </w:p>
    <w:p w:rsidR="00C72067" w:rsidRPr="00D5569A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spacing w:val="1"/>
          <w:sz w:val="27"/>
          <w:szCs w:val="27"/>
        </w:rPr>
      </w:pPr>
      <w:r>
        <w:rPr>
          <w:rFonts w:cs="Times New Roman"/>
          <w:spacing w:val="1"/>
          <w:sz w:val="27"/>
          <w:szCs w:val="27"/>
        </w:rPr>
        <w:tab/>
      </w:r>
      <w:r w:rsidRPr="00D5569A">
        <w:rPr>
          <w:rFonts w:cs="Times New Roman"/>
          <w:spacing w:val="1"/>
          <w:sz w:val="27"/>
          <w:szCs w:val="27"/>
        </w:rPr>
        <w:t>2. Порядок составления, утверждения и ведения бюджетных смет учреждений принимается в форме единого документа.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72067" w:rsidRPr="00E236D2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sz w:val="27"/>
          <w:szCs w:val="27"/>
        </w:rPr>
      </w:pPr>
      <w:r>
        <w:rPr>
          <w:rFonts w:ascii="Arial" w:hAnsi="Arial"/>
          <w:color w:val="2D2D2D"/>
          <w:spacing w:val="1"/>
          <w:sz w:val="16"/>
          <w:szCs w:val="16"/>
        </w:rPr>
        <w:tab/>
      </w:r>
      <w:r w:rsidRPr="00CD15B9">
        <w:rPr>
          <w:rFonts w:cs="Times New Roman"/>
          <w:sz w:val="27"/>
          <w:szCs w:val="27"/>
        </w:rPr>
        <w:t>3. Составлением бюджетной сметы (далее - смета) в целях настоящего Порядка является установление объема и распределения направлен</w:t>
      </w:r>
      <w:r>
        <w:rPr>
          <w:rFonts w:cs="Times New Roman"/>
          <w:sz w:val="27"/>
          <w:szCs w:val="27"/>
        </w:rPr>
        <w:t>ий расходования средств бюджета</w:t>
      </w:r>
      <w:r w:rsidRPr="00CD15B9">
        <w:rPr>
          <w:rFonts w:cs="Times New Roman"/>
          <w:sz w:val="27"/>
          <w:szCs w:val="27"/>
        </w:rPr>
        <w:t xml:space="preserve"> сельского поселения</w:t>
      </w:r>
      <w:r>
        <w:rPr>
          <w:rFonts w:cs="Times New Roman"/>
          <w:sz w:val="27"/>
          <w:szCs w:val="27"/>
        </w:rPr>
        <w:t xml:space="preserve"> Каменский сельсовет</w:t>
      </w:r>
      <w:r w:rsidRPr="00CD15B9">
        <w:rPr>
          <w:rFonts w:cs="Times New Roman"/>
          <w:sz w:val="27"/>
          <w:szCs w:val="27"/>
        </w:rPr>
        <w:t xml:space="preserve"> на срок решения о бюджете </w:t>
      </w:r>
      <w:r w:rsidRPr="00C22AD5">
        <w:rPr>
          <w:rFonts w:cs="Times New Roman"/>
          <w:sz w:val="27"/>
          <w:szCs w:val="27"/>
        </w:rPr>
        <w:t>на очередной финансовый год и плановый период</w:t>
      </w:r>
      <w:r>
        <w:rPr>
          <w:rFonts w:cs="Times New Roman"/>
          <w:sz w:val="27"/>
          <w:szCs w:val="27"/>
        </w:rPr>
        <w:t xml:space="preserve"> </w:t>
      </w:r>
      <w:r w:rsidRPr="00CD15B9">
        <w:rPr>
          <w:rFonts w:cs="Times New Roman"/>
          <w:sz w:val="27"/>
          <w:szCs w:val="27"/>
        </w:rPr>
        <w:t xml:space="preserve">на основании доведенных до </w:t>
      </w:r>
      <w:r>
        <w:rPr>
          <w:rFonts w:cs="Times New Roman"/>
          <w:sz w:val="27"/>
          <w:szCs w:val="27"/>
        </w:rPr>
        <w:t xml:space="preserve">муниципального казенного </w:t>
      </w:r>
      <w:r w:rsidRPr="00CD15B9">
        <w:rPr>
          <w:rFonts w:cs="Times New Roman"/>
          <w:sz w:val="27"/>
          <w:szCs w:val="27"/>
        </w:rPr>
        <w:t>учреждения</w:t>
      </w:r>
      <w:r>
        <w:rPr>
          <w:rFonts w:cs="Times New Roman"/>
          <w:sz w:val="27"/>
          <w:szCs w:val="27"/>
        </w:rPr>
        <w:t xml:space="preserve"> (далее - учреждение)</w:t>
      </w:r>
      <w:r w:rsidRPr="00CD15B9">
        <w:rPr>
          <w:rFonts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cs="Times New Roman"/>
          <w:sz w:val="27"/>
          <w:szCs w:val="27"/>
        </w:rPr>
        <w:t xml:space="preserve"> по расходам бюджета  сельского поселения Каменский сельсовет </w:t>
      </w:r>
      <w:r w:rsidRPr="00CD15B9">
        <w:rPr>
          <w:rFonts w:cs="Times New Roman"/>
          <w:sz w:val="27"/>
          <w:szCs w:val="27"/>
        </w:rPr>
        <w:t>на принятие и (или) исполнение бюджетных обязательств по обеспечению выполнения функций учреждения, включая</w:t>
      </w:r>
      <w:r w:rsidRPr="00E236D2">
        <w:rPr>
          <w:rFonts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72067" w:rsidRPr="005C3CB1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>4. 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C72067" w:rsidRPr="007933F3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spacing w:val="1"/>
          <w:sz w:val="27"/>
          <w:szCs w:val="27"/>
        </w:rPr>
      </w:pPr>
      <w:r w:rsidRPr="005C3CB1">
        <w:rPr>
          <w:rFonts w:cs="Times New Roman"/>
          <w:sz w:val="27"/>
          <w:szCs w:val="27"/>
        </w:rPr>
        <w:tab/>
        <w:t xml:space="preserve">5. </w:t>
      </w:r>
      <w:r w:rsidRPr="005C3CB1">
        <w:rPr>
          <w:rFonts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 xml:space="preserve">ей 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C72067" w:rsidRPr="00BE1510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C72067" w:rsidRPr="00BE1510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C72067" w:rsidRPr="00BE1510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C72067" w:rsidRPr="00BE1510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C72067" w:rsidRPr="00E236D2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</w:p>
    <w:p w:rsidR="00C72067" w:rsidRPr="00BE1510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:rsidR="00C72067" w:rsidRPr="00E236D2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C72067" w:rsidRPr="007933F3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ab/>
      </w:r>
      <w:r w:rsidRPr="007933F3">
        <w:rPr>
          <w:rFonts w:cs="Times New Roman"/>
          <w:sz w:val="27"/>
          <w:szCs w:val="27"/>
        </w:rPr>
        <w:t xml:space="preserve">8. </w:t>
      </w:r>
      <w:r w:rsidRPr="007933F3">
        <w:rPr>
          <w:rFonts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cs="Times New Roman"/>
          <w:sz w:val="27"/>
          <w:szCs w:val="27"/>
        </w:rPr>
        <w:t>на текущий финансовый год и плановый период.</w:t>
      </w:r>
    </w:p>
    <w:p w:rsidR="00C72067" w:rsidRPr="007933F3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sz w:val="27"/>
          <w:szCs w:val="27"/>
        </w:rPr>
      </w:pPr>
    </w:p>
    <w:p w:rsidR="00C72067" w:rsidRDefault="00C72067" w:rsidP="00C72067">
      <w:pPr>
        <w:shd w:val="clear" w:color="auto" w:fill="FFFFFF"/>
        <w:spacing w:line="242" w:lineRule="atLeast"/>
        <w:jc w:val="center"/>
        <w:textAlignment w:val="baseline"/>
        <w:rPr>
          <w:rFonts w:cs="Times New Roman"/>
          <w:bCs w:val="0"/>
          <w:sz w:val="27"/>
          <w:szCs w:val="27"/>
        </w:rPr>
      </w:pPr>
      <w:r w:rsidRPr="00CB58CB">
        <w:rPr>
          <w:rFonts w:cs="Times New Roman"/>
          <w:sz w:val="27"/>
          <w:szCs w:val="27"/>
        </w:rPr>
        <w:t>III. Утверждение смет учреждений</w:t>
      </w:r>
    </w:p>
    <w:p w:rsidR="00C72067" w:rsidRDefault="00C72067" w:rsidP="00C72067">
      <w:pPr>
        <w:shd w:val="clear" w:color="auto" w:fill="FFFFFF"/>
        <w:spacing w:line="242" w:lineRule="atLeast"/>
        <w:jc w:val="both"/>
        <w:textAlignment w:val="baseline"/>
        <w:rPr>
          <w:rFonts w:cs="Times New Roman"/>
          <w:bCs w:val="0"/>
          <w:sz w:val="27"/>
          <w:szCs w:val="27"/>
        </w:rPr>
      </w:pP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 xml:space="preserve"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</w:t>
      </w:r>
      <w:r w:rsidRPr="00C434A5">
        <w:rPr>
          <w:rFonts w:ascii="Times New Roman" w:hAnsi="Times New Roman" w:cs="Times New Roman"/>
          <w:sz w:val="27"/>
          <w:szCs w:val="27"/>
        </w:rPr>
        <w:lastRenderedPageBreak/>
        <w:t>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C72067" w:rsidRPr="00C434A5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средств в случае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C72067" w:rsidRPr="00C434A5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C72067" w:rsidRPr="00CB58CB" w:rsidRDefault="00C72067" w:rsidP="00C72067">
      <w:pPr>
        <w:pStyle w:val="HEADERTEXT0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 xml:space="preserve">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кодам статей (подстатей) классификации расходов бюджета (операций сектора государственного управления);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C72067" w:rsidRPr="00CB58CB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C72067" w:rsidRPr="00947FF9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C72067" w:rsidRPr="00947FF9" w:rsidSect="005A0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067" w:rsidRPr="00DA13E5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Каменский сельсовет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Pr="00DA13E5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бюджетных средств; учреждения)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C72067" w:rsidRPr="005832D6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C72067" w:rsidSect="005A0D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2067" w:rsidRPr="00FD1739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C72067" w:rsidRPr="00FD1739" w:rsidTr="00FA1723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C72067" w:rsidRPr="00FD173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зателя***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C72067" w:rsidRPr="00535F3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Pr="00DA13E5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Каменский сельсовет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Pr="00DA13E5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C72067" w:rsidRPr="005832D6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C72067" w:rsidSect="005A0D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2067" w:rsidRPr="00FD1739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C72067" w:rsidRPr="00FD1739" w:rsidTr="00FA1723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C72067" w:rsidRPr="00FD173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Pr="00DA13E5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Каменский сельсовет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Pr="00DA13E5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</w:p>
    <w:p w:rsidR="00C72067" w:rsidRPr="00DA4982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C72067" w:rsidRPr="00DA4982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</w:rPr>
      </w:pP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C72067" w:rsidRPr="005832D6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C72067" w:rsidRDefault="00C72067" w:rsidP="00C72067">
      <w:pPr>
        <w:pStyle w:val="FORMATTEXT0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C72067" w:rsidSect="005A0D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2067" w:rsidRPr="00FD1739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C72067" w:rsidRPr="00FD1739" w:rsidTr="00FA1723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C72067" w:rsidRPr="00FD1739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Pr="0099244B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2067" w:rsidRDefault="00C72067" w:rsidP="00C720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72067" w:rsidRPr="00FD1739" w:rsidTr="00FA172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C72067" w:rsidRPr="00FD1739" w:rsidRDefault="00C72067" w:rsidP="00FA1723">
            <w:pPr>
              <w:pStyle w:val="FORMATTEXT0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C72067" w:rsidRPr="00FD1739" w:rsidTr="00FA1723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67" w:rsidRPr="00FD1739" w:rsidTr="00FA1723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99244B" w:rsidRDefault="00C72067" w:rsidP="00FA1723">
            <w:pPr>
              <w:pStyle w:val="FORMATTEX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067" w:rsidRPr="00FD1739" w:rsidRDefault="00C72067" w:rsidP="00FA1723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067" w:rsidRDefault="00C72067" w:rsidP="00C72067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72067" w:rsidRDefault="00C72067" w:rsidP="00C72067">
      <w:pPr>
        <w:pStyle w:val="FORMATTEXT0"/>
        <w:ind w:firstLine="568"/>
        <w:jc w:val="both"/>
      </w:pPr>
    </w:p>
    <w:p w:rsidR="00C72067" w:rsidRDefault="00C72067" w:rsidP="00C72067">
      <w:pPr>
        <w:pStyle w:val="FORMATTEXT0"/>
        <w:ind w:firstLine="568"/>
        <w:jc w:val="both"/>
      </w:pPr>
    </w:p>
    <w:p w:rsidR="00C72067" w:rsidRDefault="00C72067" w:rsidP="00C72067">
      <w:pPr>
        <w:pStyle w:val="FORMATTEXT0"/>
        <w:ind w:firstLine="568"/>
        <w:jc w:val="both"/>
      </w:pPr>
    </w:p>
    <w:p w:rsidR="00C72067" w:rsidRDefault="00C72067" w:rsidP="00C72067">
      <w:pPr>
        <w:pStyle w:val="FORMATTEXT0"/>
        <w:ind w:firstLine="568"/>
        <w:jc w:val="both"/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72067" w:rsidSect="005A0D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72067" w:rsidRPr="00DA13E5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Каменский сельсовет</w:t>
      </w:r>
    </w:p>
    <w:p w:rsidR="00C72067" w:rsidRDefault="00C72067" w:rsidP="00C72067">
      <w:pPr>
        <w:pStyle w:val="FORMATTEXT0"/>
        <w:ind w:firstLine="568"/>
        <w:jc w:val="both"/>
      </w:pPr>
    </w:p>
    <w:p w:rsidR="00C72067" w:rsidRDefault="00C72067" w:rsidP="00C72067">
      <w:pPr>
        <w:pStyle w:val="FORMATTEXT0"/>
        <w:ind w:firstLine="568"/>
        <w:jc w:val="both"/>
      </w:pPr>
    </w:p>
    <w:p w:rsidR="00C72067" w:rsidRPr="00C80523" w:rsidRDefault="00C72067" w:rsidP="00C72067">
      <w:pPr>
        <w:jc w:val="center"/>
        <w:rPr>
          <w:rFonts w:cs="Times New Roman"/>
          <w:b w:val="0"/>
          <w:sz w:val="27"/>
          <w:szCs w:val="27"/>
        </w:rPr>
      </w:pPr>
      <w:r w:rsidRPr="00C80523">
        <w:rPr>
          <w:rFonts w:cs="Times New Roman"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72067" w:rsidRDefault="00C72067" w:rsidP="00C72067">
      <w:pPr>
        <w:rPr>
          <w:rFonts w:cs="Times New Roman"/>
          <w:sz w:val="27"/>
          <w:szCs w:val="27"/>
        </w:rPr>
      </w:pPr>
      <w:r w:rsidRPr="00C80523">
        <w:rPr>
          <w:rFonts w:cs="Times New Roman"/>
        </w:rPr>
        <w:t>Наименование учреждения</w:t>
      </w:r>
      <w:r>
        <w:rPr>
          <w:rFonts w:cs="Times New Roman"/>
          <w:sz w:val="27"/>
          <w:szCs w:val="27"/>
        </w:rPr>
        <w:t>____________________</w:t>
      </w:r>
    </w:p>
    <w:p w:rsidR="00C72067" w:rsidRPr="001F29B3" w:rsidRDefault="00C72067" w:rsidP="00C72067">
      <w:pPr>
        <w:rPr>
          <w:rFonts w:cs="Times New Roman"/>
        </w:rPr>
      </w:pPr>
      <w:r w:rsidRPr="001F29B3">
        <w:rPr>
          <w:rFonts w:cs="Times New Roman"/>
        </w:rPr>
        <w:t xml:space="preserve">КБК__________________ Наименование </w:t>
      </w:r>
      <w:r>
        <w:rPr>
          <w:rFonts w:cs="Times New Roman"/>
        </w:rPr>
        <w:t>_______________________________________</w:t>
      </w:r>
    </w:p>
    <w:tbl>
      <w:tblPr>
        <w:tblStyle w:val="a9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C72067" w:rsidTr="00FA1723">
        <w:tc>
          <w:tcPr>
            <w:tcW w:w="2841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</w:rPr>
            </w:pPr>
            <w:r w:rsidRPr="00C80523">
              <w:rPr>
                <w:rFonts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</w:rPr>
            </w:pPr>
            <w:r w:rsidRPr="00C80523">
              <w:rPr>
                <w:rFonts w:cs="Times New Roman"/>
              </w:rPr>
              <w:t>Вид расходов</w:t>
            </w:r>
          </w:p>
        </w:tc>
        <w:tc>
          <w:tcPr>
            <w:tcW w:w="709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</w:rPr>
            </w:pPr>
            <w:r w:rsidRPr="00C80523">
              <w:rPr>
                <w:rFonts w:cs="Times New Roman"/>
              </w:rPr>
              <w:t>КОСГУ</w:t>
            </w:r>
          </w:p>
        </w:tc>
        <w:tc>
          <w:tcPr>
            <w:tcW w:w="1701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Расчет</w:t>
            </w:r>
          </w:p>
        </w:tc>
        <w:tc>
          <w:tcPr>
            <w:tcW w:w="1276" w:type="dxa"/>
          </w:tcPr>
          <w:p w:rsidR="00C72067" w:rsidRPr="001F29B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9B3">
              <w:rPr>
                <w:rFonts w:cs="Times New Roman"/>
                <w:sz w:val="20"/>
                <w:szCs w:val="20"/>
              </w:rPr>
              <w:t>Сумма (руб.)</w:t>
            </w:r>
          </w:p>
          <w:p w:rsidR="00C72067" w:rsidRPr="001F29B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9B3"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C72067" w:rsidRPr="001F29B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9B3">
              <w:rPr>
                <w:rFonts w:cs="Times New Roman"/>
                <w:sz w:val="20"/>
                <w:szCs w:val="20"/>
              </w:rPr>
              <w:t>Сумма (руб.)</w:t>
            </w:r>
          </w:p>
          <w:p w:rsidR="00C72067" w:rsidRPr="001F29B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9B3"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C72067" w:rsidRPr="001F29B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9B3">
              <w:rPr>
                <w:rFonts w:cs="Times New Roman"/>
                <w:sz w:val="20"/>
                <w:szCs w:val="20"/>
              </w:rPr>
              <w:t>Сумма (руб.)</w:t>
            </w:r>
          </w:p>
          <w:p w:rsidR="00C72067" w:rsidRPr="001F29B3" w:rsidRDefault="00C72067" w:rsidP="00FA1723">
            <w:pPr>
              <w:rPr>
                <w:sz w:val="20"/>
                <w:szCs w:val="20"/>
              </w:rPr>
            </w:pPr>
            <w:r w:rsidRPr="001F29B3">
              <w:rPr>
                <w:rFonts w:cs="Times New Roman"/>
                <w:sz w:val="20"/>
                <w:szCs w:val="20"/>
              </w:rPr>
              <w:t>20___г.</w:t>
            </w:r>
          </w:p>
        </w:tc>
      </w:tr>
      <w:tr w:rsidR="00C72067" w:rsidTr="00FA1723">
        <w:tc>
          <w:tcPr>
            <w:tcW w:w="2841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52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52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52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52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067" w:rsidRPr="00C80523" w:rsidRDefault="00C72067" w:rsidP="00FA17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200</w:t>
            </w:r>
          </w:p>
        </w:tc>
        <w:tc>
          <w:tcPr>
            <w:tcW w:w="170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Оплата труда и начисления по оплате труда - всего,</w:t>
            </w:r>
          </w:p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210</w:t>
            </w:r>
          </w:p>
        </w:tc>
        <w:tc>
          <w:tcPr>
            <w:tcW w:w="170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Заработная плата - всего,</w:t>
            </w:r>
          </w:p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211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ind w:left="240" w:hanging="24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Прочие выплаты - всего,</w:t>
            </w:r>
          </w:p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212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213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Оплата работ, услуг - всего,</w:t>
            </w:r>
          </w:p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220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Услуги связи - всего,</w:t>
            </w:r>
          </w:p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221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Транспортные услуги - всего,</w:t>
            </w:r>
          </w:p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222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 - всего,</w:t>
            </w:r>
          </w:p>
          <w:p w:rsidR="00C72067" w:rsidRPr="0063043A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223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Арендная плата за пользование имуществом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Работы, услуги по содержанию имущества -всего,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lastRenderedPageBreak/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225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Обслуживание внутреннего долга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231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242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Перечисления другим бюджетам бюджетной системы Российской Федерации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Прочие расходы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основных средств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310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 - всего,</w:t>
            </w:r>
          </w:p>
          <w:p w:rsidR="00C72067" w:rsidRDefault="00C72067" w:rsidP="00FA1723">
            <w:pPr>
              <w:rPr>
                <w:rFonts w:cs="Times New Roman"/>
              </w:rPr>
            </w:pPr>
            <w:r w:rsidRPr="0063043A">
              <w:rPr>
                <w:rFonts w:cs="Times New Roman"/>
              </w:rPr>
              <w:t>в том числе: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C72067" w:rsidTr="00FA1723">
        <w:tc>
          <w:tcPr>
            <w:tcW w:w="2841" w:type="dxa"/>
          </w:tcPr>
          <w:p w:rsidR="00C72067" w:rsidRDefault="00C72067" w:rsidP="00FA1723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953" w:type="dxa"/>
          </w:tcPr>
          <w:p w:rsidR="00C72067" w:rsidRPr="0063043A" w:rsidRDefault="00C72067" w:rsidP="00FA1723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C72067" w:rsidRDefault="00C72067" w:rsidP="00FA172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72067" w:rsidRDefault="00C72067" w:rsidP="00FA1723">
            <w:pPr>
              <w:rPr>
                <w:rFonts w:cs="Times New Roman"/>
                <w:sz w:val="27"/>
                <w:szCs w:val="27"/>
              </w:rPr>
            </w:pPr>
          </w:p>
        </w:tc>
      </w:tr>
    </w:tbl>
    <w:p w:rsidR="00C72067" w:rsidRPr="00261212" w:rsidRDefault="00C72067" w:rsidP="00C72067">
      <w:pPr>
        <w:rPr>
          <w:rFonts w:cs="Times New Roman"/>
        </w:rPr>
      </w:pPr>
      <w:r w:rsidRPr="00261212">
        <w:rPr>
          <w:rFonts w:cs="Times New Roman"/>
        </w:rPr>
        <w:t>Руководитель учреждения:____________________________________</w:t>
      </w:r>
    </w:p>
    <w:p w:rsidR="00C72067" w:rsidRDefault="00C72067" w:rsidP="00C72067">
      <w:pPr>
        <w:rPr>
          <w:rFonts w:cs="Times New Roman"/>
        </w:rPr>
      </w:pP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 w:rsidRPr="00261212">
        <w:rPr>
          <w:rFonts w:cs="Times New Roman"/>
        </w:rPr>
        <w:t>(подпись)               (расшифровка подписи)</w:t>
      </w:r>
      <w:r w:rsidRPr="00261212">
        <w:rPr>
          <w:rFonts w:cs="Times New Roman"/>
        </w:rPr>
        <w:tab/>
      </w:r>
    </w:p>
    <w:p w:rsidR="00C72067" w:rsidRDefault="00C72067" w:rsidP="00C72067">
      <w:pPr>
        <w:rPr>
          <w:rFonts w:cs="Times New Roman"/>
        </w:rPr>
      </w:pPr>
    </w:p>
    <w:p w:rsidR="00C72067" w:rsidRPr="00261212" w:rsidRDefault="00C72067" w:rsidP="00C72067">
      <w:pPr>
        <w:rPr>
          <w:rFonts w:cs="Times New Roman"/>
        </w:rPr>
      </w:pPr>
      <w:r>
        <w:rPr>
          <w:rFonts w:cs="Times New Roman"/>
        </w:rPr>
        <w:t>Главный бухгалтер:</w:t>
      </w:r>
      <w:r w:rsidRPr="00261212">
        <w:rPr>
          <w:rFonts w:cs="Times New Roman"/>
        </w:rPr>
        <w:t xml:space="preserve"> :____________________________________</w:t>
      </w:r>
    </w:p>
    <w:p w:rsidR="00C72067" w:rsidRDefault="00C72067" w:rsidP="00C72067">
      <w:pPr>
        <w:rPr>
          <w:rFonts w:cs="Times New Roman"/>
        </w:rPr>
      </w:pP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 w:rsidRPr="00261212">
        <w:rPr>
          <w:rFonts w:cs="Times New Roman"/>
        </w:rPr>
        <w:t>(подпись)            (расшифровка подписи)</w:t>
      </w:r>
      <w:r w:rsidRPr="00261212">
        <w:rPr>
          <w:rFonts w:cs="Times New Roman"/>
        </w:rPr>
        <w:tab/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rPr>
          <w:rFonts w:cs="Times New Roman"/>
        </w:rPr>
      </w:pPr>
      <w:r>
        <w:rPr>
          <w:rFonts w:cs="Times New Roman"/>
        </w:rPr>
        <w:t>«___»____________20___года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72067" w:rsidSect="005A0D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2067" w:rsidRPr="00DA13E5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72067" w:rsidRDefault="00C72067" w:rsidP="00C72067">
      <w:pPr>
        <w:pStyle w:val="FORMATTEXT0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Каменский сельсовет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  <w:b w:val="0"/>
        </w:rPr>
      </w:pPr>
      <w:r w:rsidRPr="00E0445F">
        <w:rPr>
          <w:rFonts w:cs="Times New Roman"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C72067" w:rsidRPr="00E0445F" w:rsidRDefault="00C72067" w:rsidP="00C72067">
      <w:pPr>
        <w:jc w:val="center"/>
        <w:rPr>
          <w:rFonts w:cs="Times New Roman"/>
          <w:b w:val="0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211 "Заработная плата"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Расчет расходов по оплате труда составляется на основе: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 xml:space="preserve">212 "Прочие </w:t>
      </w:r>
      <w:r>
        <w:rPr>
          <w:rFonts w:cs="Times New Roman"/>
        </w:rPr>
        <w:t>несоциальные выплаты персоналу в денежной форме</w:t>
      </w:r>
      <w:r w:rsidRPr="00E0445F">
        <w:rPr>
          <w:rFonts w:cs="Times New Roman"/>
        </w:rPr>
        <w:t>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Расчет расходов по прочим выплатам составляется на основе: 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213 "Начисления на</w:t>
      </w:r>
      <w:r>
        <w:rPr>
          <w:rFonts w:cs="Times New Roman"/>
        </w:rPr>
        <w:t xml:space="preserve"> выплаты по </w:t>
      </w:r>
      <w:r w:rsidRPr="00E0445F">
        <w:rPr>
          <w:rFonts w:cs="Times New Roman"/>
        </w:rPr>
        <w:t>оплат</w:t>
      </w:r>
      <w:r>
        <w:rPr>
          <w:rFonts w:cs="Times New Roman"/>
        </w:rPr>
        <w:t>е</w:t>
      </w:r>
      <w:r w:rsidRPr="00E0445F">
        <w:rPr>
          <w:rFonts w:cs="Times New Roman"/>
        </w:rPr>
        <w:t xml:space="preserve"> труда"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штатного расписания;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нормативных актов, регламентирующих размер и порядок оплаты страховых взносов.</w:t>
      </w:r>
    </w:p>
    <w:p w:rsidR="00C72067" w:rsidRDefault="00C72067" w:rsidP="00C72067">
      <w:pPr>
        <w:jc w:val="center"/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221 "Услуги связи"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Расчет расходов составляется на основании: 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количества телефонных точек, среднегодового количества почтовых отправлений;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222 "Транспортные услуги"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Расчет расходов составляется на основании: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стоимости проезда до пункта командирования и обратно;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lastRenderedPageBreak/>
        <w:t>223 "Коммунальные услуги"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Расчет расходов составляется на основании: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тарифов за коммунальные услуги. 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224 "Арендная плата за пользование имуществом"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Расчет расходов составляется на основании площади арендуемых помещений и стоимости квадра</w:t>
      </w:r>
      <w:r>
        <w:rPr>
          <w:rFonts w:cs="Times New Roman"/>
        </w:rPr>
        <w:t>тного метра арендуемой площади</w:t>
      </w:r>
      <w:r w:rsidRPr="00E0445F">
        <w:rPr>
          <w:rFonts w:cs="Times New Roman"/>
        </w:rPr>
        <w:t xml:space="preserve">. 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3B5927">
        <w:rPr>
          <w:rFonts w:cs="Times New Roman"/>
        </w:rPr>
        <w:t>225 "Работы, услуги по содержанию имущества"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Расчет расходов составляется на основании: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среднегодовой потребности на профилактику оргтехники и замену картриджей;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расчета стоимости услуг по ремонту и эксплуатации нефинансовых активов; 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- расчета среднегодовой стоимости услуг по содержанию нефинансовых активов в чистоте: уборке помещений,</w:t>
      </w:r>
      <w:r>
        <w:rPr>
          <w:rFonts w:cs="Times New Roman"/>
        </w:rPr>
        <w:t xml:space="preserve"> снега, </w:t>
      </w:r>
      <w:r w:rsidRPr="00E0445F">
        <w:rPr>
          <w:rFonts w:cs="Times New Roman"/>
        </w:rPr>
        <w:t xml:space="preserve"> вывозу мусора, и других аналогичных расходов; 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- расчета стоимости аккарицидной обработки территории;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- расчет стоимости противопожарных мероприятий, связанных с содержанием имущества;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- иных расчетов, связанных с содержанием имущества.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226 "Прочие</w:t>
      </w:r>
      <w:r>
        <w:rPr>
          <w:rFonts w:cs="Times New Roman"/>
        </w:rPr>
        <w:t xml:space="preserve"> работы, </w:t>
      </w:r>
      <w:r w:rsidRPr="00E0445F">
        <w:rPr>
          <w:rFonts w:cs="Times New Roman"/>
        </w:rPr>
        <w:t>услуги"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Расчет расходов составляется на основании: 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- расчета стоимости услуг в области информационных технологий;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расчет стоимости медицинских услуг (в том числе диспансеризация, медицинский осмотр и освидетельствование (включая предрейсовые осмотры водителей), состоящих в штате учреждения);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- расчетов</w:t>
      </w:r>
      <w:r>
        <w:rPr>
          <w:rFonts w:cs="Times New Roman"/>
        </w:rPr>
        <w:t xml:space="preserve"> стоимости  иных работ и услуг</w:t>
      </w:r>
      <w:r w:rsidRPr="00E0445F">
        <w:rPr>
          <w:rFonts w:cs="Times New Roman"/>
        </w:rPr>
        <w:t xml:space="preserve">. </w:t>
      </w:r>
    </w:p>
    <w:p w:rsidR="00C72067" w:rsidRDefault="00C72067" w:rsidP="00C72067">
      <w:pPr>
        <w:jc w:val="both"/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>
        <w:rPr>
          <w:rFonts w:cs="Times New Roman"/>
        </w:rPr>
        <w:t>227 «Страхование»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Расчет рас</w:t>
      </w:r>
      <w:r>
        <w:rPr>
          <w:rFonts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cs="Times New Roman"/>
        </w:rPr>
        <w:t xml:space="preserve">заключенных от имени муниципального образования </w:t>
      </w:r>
      <w:r>
        <w:rPr>
          <w:rFonts w:cs="Times New Roman"/>
        </w:rPr>
        <w:t xml:space="preserve"> сельского поселения Каменский сельсовет  со страховыми организациями. </w:t>
      </w:r>
    </w:p>
    <w:p w:rsidR="00C72067" w:rsidRDefault="00C72067" w:rsidP="00C72067">
      <w:pPr>
        <w:jc w:val="both"/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231 "Обслуживание внутреннего долга"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Расчет расходов составляется на основании законодательных, нормативных правовых актов, договоров (соглашений), заключенных от и</w:t>
      </w:r>
      <w:r>
        <w:rPr>
          <w:rFonts w:cs="Times New Roman"/>
        </w:rPr>
        <w:t>мени муниципального образования сельского поселения Каменский сельсовет</w:t>
      </w:r>
      <w:r w:rsidRPr="00E0445F">
        <w:rPr>
          <w:rFonts w:cs="Times New Roman"/>
        </w:rPr>
        <w:t>, устанавливающих порядок расчета объема бюджетных ассигнований; данных по долговым обязательствам, зарегистрированным</w:t>
      </w:r>
      <w:r>
        <w:rPr>
          <w:rFonts w:cs="Times New Roman"/>
        </w:rPr>
        <w:t xml:space="preserve"> в муниципальной долговой книге  сельского поселения Каменский сельсовет</w:t>
      </w:r>
      <w:r w:rsidRPr="00E0445F">
        <w:rPr>
          <w:rFonts w:cs="Times New Roman"/>
        </w:rPr>
        <w:t>.</w:t>
      </w:r>
    </w:p>
    <w:p w:rsidR="00C72067" w:rsidRDefault="00C72067" w:rsidP="00C72067">
      <w:pPr>
        <w:jc w:val="both"/>
        <w:rPr>
          <w:rFonts w:cs="Times New Roman"/>
        </w:rPr>
      </w:pPr>
    </w:p>
    <w:p w:rsidR="00C72067" w:rsidRPr="00E34A69" w:rsidRDefault="00C72067" w:rsidP="00C72067">
      <w:pPr>
        <w:jc w:val="center"/>
        <w:rPr>
          <w:rFonts w:cs="Times New Roman"/>
        </w:rPr>
      </w:pPr>
      <w:r w:rsidRPr="00E34A69">
        <w:rPr>
          <w:rFonts w:cs="Times New Roman"/>
        </w:rPr>
        <w:t xml:space="preserve">242 "Безвозмездные перечисления </w:t>
      </w:r>
      <w:r>
        <w:rPr>
          <w:rFonts w:cs="Times New Roman"/>
        </w:rPr>
        <w:t>финансовым организациям государственного сектора на производство</w:t>
      </w:r>
      <w:r w:rsidRPr="00E34A69">
        <w:rPr>
          <w:rFonts w:cs="Times New Roman"/>
        </w:rPr>
        <w:t>"</w:t>
      </w:r>
    </w:p>
    <w:p w:rsidR="00C72067" w:rsidRDefault="00C72067" w:rsidP="00C72067">
      <w:pPr>
        <w:jc w:val="both"/>
        <w:rPr>
          <w:rFonts w:cs="Times New Roman"/>
        </w:rPr>
      </w:pPr>
      <w:r w:rsidRPr="00E34A69">
        <w:rPr>
          <w:rFonts w:cs="Times New Roman"/>
        </w:rPr>
        <w:lastRenderedPageBreak/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 и в соответствии с заключенными соглашениями.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251 "Перечисления другим бюджетам Бюджетной системы Российской Федерации"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C72067" w:rsidRDefault="00C72067" w:rsidP="00C72067">
      <w:pPr>
        <w:jc w:val="both"/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>
        <w:rPr>
          <w:rFonts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C72067" w:rsidRDefault="00C72067" w:rsidP="00C72067">
      <w:pPr>
        <w:rPr>
          <w:rFonts w:cs="Times New Roman"/>
        </w:rPr>
      </w:pPr>
      <w:r>
        <w:rPr>
          <w:rFonts w:cs="Times New Roman"/>
        </w:rPr>
        <w:t xml:space="preserve">Расчет расходов составляется </w:t>
      </w:r>
      <w:r w:rsidRPr="00E0445F">
        <w:rPr>
          <w:rFonts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cs="Times New Roman"/>
        </w:rPr>
        <w:t>.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>
        <w:rPr>
          <w:rFonts w:cs="Times New Roman"/>
        </w:rPr>
        <w:t>266 «Социальные пособия и компенсации персоналу в денежной форме»</w:t>
      </w:r>
    </w:p>
    <w:p w:rsidR="00C72067" w:rsidRDefault="00C72067" w:rsidP="00C72067">
      <w:pPr>
        <w:rPr>
          <w:rFonts w:cs="Times New Roman"/>
        </w:rPr>
      </w:pPr>
      <w:r>
        <w:rPr>
          <w:rFonts w:cs="Times New Roman"/>
        </w:rPr>
        <w:t xml:space="preserve">Расчет расходов составляется </w:t>
      </w:r>
      <w:r w:rsidRPr="00E0445F">
        <w:rPr>
          <w:rFonts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cs="Times New Roman"/>
        </w:rPr>
        <w:t>,  в том числе:</w:t>
      </w:r>
    </w:p>
    <w:p w:rsidR="00C72067" w:rsidRDefault="00C72067" w:rsidP="00C72067">
      <w:pPr>
        <w:rPr>
          <w:rFonts w:cs="Times New Roman"/>
        </w:rPr>
      </w:pPr>
      <w:r>
        <w:rPr>
          <w:rFonts w:cs="Times New Roman"/>
        </w:rPr>
        <w:t>-пособие за первые три дня временной нетрудоспособностиза счет средств работодателя, в случае заболевания работника или полученной им травмы (за исключением несчастных случает на производстве и профессиональных заболеваний).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290 "Прочие расходы"</w:t>
      </w:r>
      <w:r>
        <w:rPr>
          <w:rFonts w:cs="Times New Roman"/>
        </w:rPr>
        <w:t xml:space="preserve"> детализируется подстатьями КОСГУ: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291 «налоги, пошлины и сборы»: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- налог на имущество;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- земельный налог;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- транспортный налог;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- государственная пошлина и сборы в установленных законодательством Российской Федерации.</w:t>
      </w:r>
    </w:p>
    <w:p w:rsidR="00C72067" w:rsidRDefault="00C72067" w:rsidP="00C72067">
      <w:pPr>
        <w:rPr>
          <w:rFonts w:cs="Times New Roman"/>
        </w:rPr>
      </w:pPr>
      <w:r w:rsidRPr="00E0445F">
        <w:rPr>
          <w:rFonts w:cs="Times New Roman"/>
        </w:rPr>
        <w:t xml:space="preserve">Расчет расходов осуществляется на основании: 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 - иных расчетов. </w:t>
      </w:r>
    </w:p>
    <w:p w:rsidR="00C72067" w:rsidRDefault="00C72067" w:rsidP="00C72067">
      <w:pPr>
        <w:jc w:val="both"/>
        <w:rPr>
          <w:rFonts w:cs="Times New Roman"/>
        </w:rPr>
      </w:pP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310 "Увеличение стоимости основных средств"</w:t>
      </w:r>
    </w:p>
    <w:p w:rsidR="00C72067" w:rsidRDefault="00C72067" w:rsidP="00C72067">
      <w:pPr>
        <w:jc w:val="both"/>
        <w:rPr>
          <w:rFonts w:cs="Times New Roman"/>
        </w:rPr>
      </w:pPr>
      <w:r w:rsidRPr="00E0445F">
        <w:rPr>
          <w:rFonts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C72067" w:rsidRDefault="00C72067" w:rsidP="00C72067">
      <w:pPr>
        <w:rPr>
          <w:rFonts w:cs="Times New Roman"/>
        </w:rPr>
      </w:pPr>
    </w:p>
    <w:p w:rsidR="00C72067" w:rsidRDefault="00C72067" w:rsidP="00C72067">
      <w:pPr>
        <w:jc w:val="center"/>
        <w:rPr>
          <w:rFonts w:cs="Times New Roman"/>
        </w:rPr>
      </w:pPr>
      <w:r w:rsidRPr="00E0445F">
        <w:rPr>
          <w:rFonts w:cs="Times New Roman"/>
        </w:rPr>
        <w:t>340 "Увеличение стоимости материальных запасов"</w:t>
      </w:r>
      <w:r>
        <w:rPr>
          <w:rFonts w:cs="Times New Roman"/>
        </w:rPr>
        <w:t>в детализации подстатей КОСГУ: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343 «Увеличение стоимости горюче-смазочных материалов»;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344 «Увеличение стоимости строительных материалов»;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346 «Увеличение стоимости прочих оборотных запасов (материалов);</w:t>
      </w:r>
    </w:p>
    <w:p w:rsidR="00C72067" w:rsidRDefault="00C72067" w:rsidP="00C72067">
      <w:pPr>
        <w:jc w:val="both"/>
        <w:rPr>
          <w:rFonts w:cs="Times New Roman"/>
        </w:rPr>
      </w:pPr>
      <w:r>
        <w:rPr>
          <w:rFonts w:cs="Times New Roman"/>
        </w:rPr>
        <w:t>349 «Увеличение стоимости прочих материальных запасов однократного применения».</w:t>
      </w:r>
    </w:p>
    <w:p w:rsidR="00C72067" w:rsidRPr="0099244B" w:rsidRDefault="00C72067" w:rsidP="00C72067">
      <w:pPr>
        <w:jc w:val="both"/>
        <w:rPr>
          <w:rFonts w:cs="Times New Roman"/>
          <w:b w:val="0"/>
        </w:rPr>
      </w:pPr>
      <w:r w:rsidRPr="00E0445F">
        <w:rPr>
          <w:rFonts w:cs="Times New Roman"/>
        </w:rPr>
        <w:t xml:space="preserve"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</w:t>
      </w:r>
      <w:r w:rsidRPr="00E0445F">
        <w:rPr>
          <w:rFonts w:cs="Times New Roman"/>
        </w:rPr>
        <w:lastRenderedPageBreak/>
        <w:t>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p w:rsidR="00C72067" w:rsidRPr="005A0D52" w:rsidRDefault="00C72067" w:rsidP="00C72067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b w:val="0"/>
          <w:bCs w:val="0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C72067" w:rsidRDefault="00C72067" w:rsidP="00C72067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p w:rsidR="00322DDD" w:rsidRDefault="00322DDD"/>
    <w:sectPr w:rsidR="00322DDD" w:rsidSect="0032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3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958"/>
    <w:multiLevelType w:val="hybridMultilevel"/>
    <w:tmpl w:val="900CA754"/>
    <w:lvl w:ilvl="0" w:tplc="A1A0FAD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89E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A6B7E"/>
    <w:multiLevelType w:val="hybridMultilevel"/>
    <w:tmpl w:val="72F8FE12"/>
    <w:lvl w:ilvl="0" w:tplc="7092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16C56"/>
    <w:multiLevelType w:val="hybridMultilevel"/>
    <w:tmpl w:val="8A4AC372"/>
    <w:lvl w:ilvl="0" w:tplc="A1A0FA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C2A8F"/>
    <w:multiLevelType w:val="multilevel"/>
    <w:tmpl w:val="D62CE8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5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9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6"/>
  </w:num>
  <w:num w:numId="13">
    <w:abstractNumId w:val="24"/>
  </w:num>
  <w:num w:numId="14">
    <w:abstractNumId w:val="21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16"/>
  </w:num>
  <w:num w:numId="25">
    <w:abstractNumId w:val="23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067"/>
    <w:rsid w:val="00322DDD"/>
    <w:rsid w:val="00C7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67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67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72067"/>
    <w:pPr>
      <w:keepNext/>
      <w:jc w:val="center"/>
      <w:outlineLvl w:val="2"/>
    </w:pPr>
    <w:rPr>
      <w:rFonts w:cs="Times New Roman"/>
      <w:b w:val="0"/>
      <w:bCs w:val="0"/>
    </w:rPr>
  </w:style>
  <w:style w:type="paragraph" w:styleId="4">
    <w:name w:val="heading 4"/>
    <w:basedOn w:val="a"/>
    <w:next w:val="a"/>
    <w:link w:val="40"/>
    <w:semiHidden/>
    <w:unhideWhenUsed/>
    <w:qFormat/>
    <w:rsid w:val="00C72067"/>
    <w:pPr>
      <w:keepNext/>
      <w:jc w:val="both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067"/>
    <w:pPr>
      <w:keepNext/>
      <w:outlineLvl w:val="4"/>
    </w:pPr>
    <w:rPr>
      <w:rFonts w:ascii="Arial" w:hAnsi="Arial" w:cs="Times New Roman"/>
      <w:b w:val="0"/>
      <w:bCs w:val="0"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C72067"/>
    <w:pPr>
      <w:keepNext/>
      <w:outlineLvl w:val="5"/>
    </w:pPr>
    <w:rPr>
      <w:rFonts w:ascii="Arial" w:hAnsi="Arial" w:cs="Times New Roman"/>
      <w:bCs w:val="0"/>
      <w:caps/>
      <w:sz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06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ba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067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72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7206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2067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72067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72067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paragraph" w:styleId="a3">
    <w:name w:val="Normal (Web)"/>
    <w:aliases w:val="_а_Е’__ (дќа) И’ц_1,_а_Е’__ (дќа) И’ц_ И’ц_,___С¬__ (_x_) ÷¬__1,___С¬__ (_x_) ÷¬__ ÷¬__,Обычный (Web)"/>
    <w:basedOn w:val="a"/>
    <w:link w:val="a4"/>
    <w:uiPriority w:val="99"/>
    <w:unhideWhenUsed/>
    <w:qFormat/>
    <w:rsid w:val="00C72067"/>
    <w:pPr>
      <w:spacing w:before="100" w:beforeAutospacing="1" w:after="100" w:afterAutospacing="1"/>
    </w:pPr>
    <w:rPr>
      <w:rFonts w:cs="Times New Roman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"/>
    <w:link w:val="a3"/>
    <w:uiPriority w:val="99"/>
    <w:locked/>
    <w:rsid w:val="00C72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72067"/>
    <w:pPr>
      <w:jc w:val="center"/>
    </w:pPr>
    <w:rPr>
      <w:rFonts w:cs="Times New Roman"/>
    </w:rPr>
  </w:style>
  <w:style w:type="character" w:customStyle="1" w:styleId="a6">
    <w:name w:val="Название Знак"/>
    <w:basedOn w:val="a0"/>
    <w:link w:val="a5"/>
    <w:uiPriority w:val="10"/>
    <w:rsid w:val="00C72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qFormat/>
    <w:rsid w:val="00C72067"/>
    <w:rPr>
      <w:i/>
      <w:iCs/>
    </w:rPr>
  </w:style>
  <w:style w:type="character" w:customStyle="1" w:styleId="Bodytext3">
    <w:name w:val="Body text (3)_"/>
    <w:basedOn w:val="a0"/>
    <w:link w:val="Bodytext30"/>
    <w:locked/>
    <w:rsid w:val="00C7206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206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C72067"/>
    <w:rPr>
      <w:color w:val="0000FF"/>
      <w:u w:val="single"/>
    </w:rPr>
  </w:style>
  <w:style w:type="table" w:styleId="a9">
    <w:name w:val="Table Grid"/>
    <w:basedOn w:val="a1"/>
    <w:uiPriority w:val="59"/>
    <w:rsid w:val="00C7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C72067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C720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7206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720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72067"/>
    <w:rPr>
      <w:rFonts w:eastAsiaTheme="minorEastAsia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72067"/>
    <w:rPr>
      <w:rFonts w:ascii="Tahoma" w:eastAsiaTheme="minorEastAsia" w:hAnsi="Tahoma" w:cs="Tahoma"/>
      <w:b w:val="0"/>
      <w:bCs w:val="0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72067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72067"/>
    <w:rPr>
      <w:b/>
      <w:bCs/>
    </w:rPr>
  </w:style>
  <w:style w:type="paragraph" w:customStyle="1" w:styleId="ConsPlusNonformat">
    <w:name w:val="ConsPlusNonformat"/>
    <w:uiPriority w:val="99"/>
    <w:rsid w:val="00C720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C72067"/>
    <w:pPr>
      <w:spacing w:before="100" w:beforeAutospacing="1" w:after="100" w:afterAutospacing="1"/>
    </w:pPr>
    <w:rPr>
      <w:rFonts w:cs="Times New Roman"/>
      <w:b w:val="0"/>
      <w:bCs w:val="0"/>
    </w:rPr>
  </w:style>
  <w:style w:type="paragraph" w:customStyle="1" w:styleId="formattext">
    <w:name w:val="formattext"/>
    <w:basedOn w:val="a"/>
    <w:rsid w:val="00C72067"/>
    <w:pPr>
      <w:spacing w:before="100" w:beforeAutospacing="1" w:after="100" w:afterAutospacing="1"/>
    </w:pPr>
    <w:rPr>
      <w:rFonts w:cs="Times New Roman"/>
      <w:b w:val="0"/>
      <w:bCs w:val="0"/>
    </w:rPr>
  </w:style>
  <w:style w:type="paragraph" w:customStyle="1" w:styleId="ConsPlusTitle">
    <w:name w:val="ConsPlusTitle"/>
    <w:uiPriority w:val="99"/>
    <w:rsid w:val="00C7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C72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rsid w:val="00C72067"/>
    <w:rPr>
      <w:rFonts w:cs="Times New Roman"/>
      <w:b w:val="0"/>
      <w:bCs w:val="0"/>
      <w:sz w:val="20"/>
      <w:szCs w:val="20"/>
    </w:rPr>
  </w:style>
  <w:style w:type="character" w:customStyle="1" w:styleId="11">
    <w:name w:val="Текст сноски Знак1"/>
    <w:basedOn w:val="a0"/>
    <w:link w:val="af3"/>
    <w:uiPriority w:val="99"/>
    <w:semiHidden/>
    <w:rsid w:val="00C72067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rsid w:val="00C72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rsid w:val="00C72067"/>
    <w:rPr>
      <w:rFonts w:cs="Times New Roman"/>
      <w:b w:val="0"/>
      <w:bCs w:val="0"/>
      <w:sz w:val="20"/>
      <w:szCs w:val="20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C72067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rsid w:val="00C72067"/>
    <w:rPr>
      <w:b/>
      <w:bCs/>
    </w:rPr>
  </w:style>
  <w:style w:type="paragraph" w:styleId="af7">
    <w:name w:val="annotation subject"/>
    <w:basedOn w:val="af5"/>
    <w:next w:val="af5"/>
    <w:link w:val="af6"/>
    <w:rsid w:val="00C72067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C72067"/>
  </w:style>
  <w:style w:type="character" w:customStyle="1" w:styleId="af8">
    <w:name w:val="Текст выноски Знак"/>
    <w:basedOn w:val="a0"/>
    <w:link w:val="af9"/>
    <w:uiPriority w:val="99"/>
    <w:rsid w:val="00C72067"/>
    <w:rPr>
      <w:rFonts w:ascii="Tahoma" w:eastAsia="Times New Roman" w:hAnsi="Tahoma" w:cs="Times New Roman"/>
      <w:sz w:val="16"/>
      <w:szCs w:val="16"/>
    </w:rPr>
  </w:style>
  <w:style w:type="paragraph" w:styleId="af9">
    <w:name w:val="Balloon Text"/>
    <w:basedOn w:val="a"/>
    <w:link w:val="af8"/>
    <w:uiPriority w:val="99"/>
    <w:rsid w:val="00C72067"/>
    <w:rPr>
      <w:rFonts w:ascii="Tahoma" w:hAnsi="Tahoma" w:cs="Times New Roman"/>
      <w:b w:val="0"/>
      <w:bCs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9"/>
    <w:uiPriority w:val="99"/>
    <w:semiHidden/>
    <w:rsid w:val="00C72067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a">
    <w:name w:val="Основной текст Знак"/>
    <w:basedOn w:val="a0"/>
    <w:link w:val="afb"/>
    <w:rsid w:val="00C72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Body Text"/>
    <w:basedOn w:val="a"/>
    <w:link w:val="afa"/>
    <w:unhideWhenUsed/>
    <w:qFormat/>
    <w:rsid w:val="00C72067"/>
    <w:pPr>
      <w:jc w:val="both"/>
    </w:pPr>
    <w:rPr>
      <w:rFonts w:cs="Times New Roman"/>
      <w:b w:val="0"/>
      <w:bCs w:val="0"/>
      <w:sz w:val="28"/>
      <w:szCs w:val="28"/>
    </w:rPr>
  </w:style>
  <w:style w:type="character" w:customStyle="1" w:styleId="15">
    <w:name w:val="Основной текст Знак1"/>
    <w:basedOn w:val="a0"/>
    <w:link w:val="afb"/>
    <w:uiPriority w:val="99"/>
    <w:semiHidden/>
    <w:rsid w:val="00C72067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C720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No Spacing"/>
    <w:link w:val="afd"/>
    <w:uiPriority w:val="1"/>
    <w:qFormat/>
    <w:rsid w:val="00C7206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d">
    <w:name w:val="Без интервала Знак"/>
    <w:link w:val="afc"/>
    <w:uiPriority w:val="1"/>
    <w:locked/>
    <w:rsid w:val="00C72067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rsid w:val="00C72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C7206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customStyle="1" w:styleId="16">
    <w:name w:val="Сетка таблицы1"/>
    <w:basedOn w:val="a1"/>
    <w:next w:val="a9"/>
    <w:uiPriority w:val="59"/>
    <w:rsid w:val="00C7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C72067"/>
  </w:style>
  <w:style w:type="character" w:styleId="afe">
    <w:name w:val="FollowedHyperlink"/>
    <w:basedOn w:val="a0"/>
    <w:uiPriority w:val="99"/>
    <w:semiHidden/>
    <w:unhideWhenUsed/>
    <w:rsid w:val="00C72067"/>
    <w:rPr>
      <w:color w:val="800080" w:themeColor="followedHyperlink"/>
      <w:u w:val="single"/>
    </w:rPr>
  </w:style>
  <w:style w:type="character" w:customStyle="1" w:styleId="aff">
    <w:name w:val="Основной текст с отступом Знак"/>
    <w:basedOn w:val="a0"/>
    <w:link w:val="aff0"/>
    <w:semiHidden/>
    <w:locked/>
    <w:rsid w:val="00C7206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C72067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C72067"/>
    <w:rPr>
      <w:rFonts w:ascii="Arial" w:eastAsia="Times New Roman" w:hAnsi="Arial" w:cs="Arial"/>
      <w:b/>
      <w:szCs w:val="24"/>
    </w:rPr>
  </w:style>
  <w:style w:type="paragraph" w:customStyle="1" w:styleId="ConsPlusCell">
    <w:name w:val="ConsPlusCell"/>
    <w:uiPriority w:val="99"/>
    <w:rsid w:val="00C720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uiPriority w:val="99"/>
    <w:rsid w:val="00C72067"/>
    <w:pPr>
      <w:spacing w:before="100" w:beforeAutospacing="1" w:after="100" w:afterAutospacing="1"/>
    </w:pPr>
    <w:rPr>
      <w:rFonts w:cs="Times New Roman"/>
      <w:b w:val="0"/>
      <w:bCs w:val="0"/>
    </w:rPr>
  </w:style>
  <w:style w:type="character" w:customStyle="1" w:styleId="18">
    <w:name w:val="Стиль1 Знак"/>
    <w:basedOn w:val="a0"/>
    <w:link w:val="19"/>
    <w:uiPriority w:val="99"/>
    <w:locked/>
    <w:rsid w:val="00C72067"/>
    <w:rPr>
      <w:sz w:val="28"/>
    </w:rPr>
  </w:style>
  <w:style w:type="paragraph" w:customStyle="1" w:styleId="19">
    <w:name w:val="Стиль1"/>
    <w:basedOn w:val="a"/>
    <w:link w:val="18"/>
    <w:uiPriority w:val="99"/>
    <w:rsid w:val="00C72067"/>
    <w:pPr>
      <w:ind w:firstLine="709"/>
      <w:jc w:val="both"/>
    </w:pPr>
    <w:rPr>
      <w:rFonts w:asciiTheme="minorHAnsi" w:eastAsiaTheme="minorHAnsi" w:hAnsiTheme="minorHAnsi" w:cstheme="minorBidi"/>
      <w:b w:val="0"/>
      <w:bCs w:val="0"/>
      <w:sz w:val="28"/>
      <w:szCs w:val="22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C72067"/>
    <w:pPr>
      <w:autoSpaceDE w:val="0"/>
      <w:autoSpaceDN w:val="0"/>
      <w:adjustRightInd w:val="0"/>
    </w:pPr>
    <w:rPr>
      <w:rFonts w:ascii="Arial" w:hAnsi="Arial"/>
      <w:b w:val="0"/>
      <w:bCs w:val="0"/>
    </w:rPr>
  </w:style>
  <w:style w:type="character" w:styleId="aff2">
    <w:name w:val="footnote reference"/>
    <w:basedOn w:val="a0"/>
    <w:uiPriority w:val="99"/>
    <w:semiHidden/>
    <w:unhideWhenUsed/>
    <w:rsid w:val="00C72067"/>
    <w:rPr>
      <w:vertAlign w:val="superscript"/>
    </w:rPr>
  </w:style>
  <w:style w:type="character" w:styleId="aff3">
    <w:name w:val="page number"/>
    <w:basedOn w:val="a0"/>
    <w:semiHidden/>
    <w:unhideWhenUsed/>
    <w:rsid w:val="00C72067"/>
    <w:rPr>
      <w:rFonts w:ascii="Times New Roman" w:hAnsi="Times New Roman" w:cs="Times New Roman" w:hint="default"/>
    </w:rPr>
  </w:style>
  <w:style w:type="character" w:customStyle="1" w:styleId="1a">
    <w:name w:val="Верхний колонтитул Знак1"/>
    <w:basedOn w:val="a0"/>
    <w:uiPriority w:val="99"/>
    <w:semiHidden/>
    <w:rsid w:val="00C72067"/>
    <w:rPr>
      <w:lang w:val="ba-RU"/>
    </w:rPr>
  </w:style>
  <w:style w:type="character" w:customStyle="1" w:styleId="1b">
    <w:name w:val="Нижний колонтитул Знак1"/>
    <w:basedOn w:val="a0"/>
    <w:uiPriority w:val="99"/>
    <w:semiHidden/>
    <w:rsid w:val="00C72067"/>
    <w:rPr>
      <w:lang w:val="ba-RU"/>
    </w:rPr>
  </w:style>
  <w:style w:type="character" w:customStyle="1" w:styleId="1c">
    <w:name w:val="Схема документа Знак1"/>
    <w:basedOn w:val="a0"/>
    <w:uiPriority w:val="99"/>
    <w:semiHidden/>
    <w:rsid w:val="00C72067"/>
    <w:rPr>
      <w:rFonts w:ascii="Tahoma" w:hAnsi="Tahoma" w:cs="Tahoma"/>
      <w:sz w:val="16"/>
      <w:szCs w:val="16"/>
      <w:lang w:val="ba-RU"/>
    </w:rPr>
  </w:style>
  <w:style w:type="paragraph" w:styleId="aff0">
    <w:name w:val="Body Text Indent"/>
    <w:basedOn w:val="a"/>
    <w:link w:val="aff"/>
    <w:semiHidden/>
    <w:unhideWhenUsed/>
    <w:rsid w:val="00C72067"/>
    <w:pPr>
      <w:spacing w:after="120" w:line="276" w:lineRule="auto"/>
      <w:ind w:left="283"/>
    </w:pPr>
    <w:rPr>
      <w:rFonts w:cs="Times New Roman"/>
      <w:b w:val="0"/>
      <w:bCs w:val="0"/>
      <w:lang w:eastAsia="en-US"/>
    </w:rPr>
  </w:style>
  <w:style w:type="character" w:customStyle="1" w:styleId="1d">
    <w:name w:val="Основной текст с отступом Знак1"/>
    <w:basedOn w:val="a0"/>
    <w:link w:val="aff0"/>
    <w:semiHidden/>
    <w:rsid w:val="00C72067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1e">
    <w:name w:val="Название Знак1"/>
    <w:basedOn w:val="a0"/>
    <w:rsid w:val="00C72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22">
    <w:name w:val="Body Text 2"/>
    <w:basedOn w:val="a"/>
    <w:link w:val="21"/>
    <w:semiHidden/>
    <w:unhideWhenUsed/>
    <w:rsid w:val="00C72067"/>
    <w:pPr>
      <w:spacing w:after="120" w:line="480" w:lineRule="auto"/>
    </w:pPr>
    <w:rPr>
      <w:rFonts w:ascii="Arial" w:hAnsi="Arial"/>
      <w:b w:val="0"/>
      <w:bCs w:val="0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72067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C72067"/>
    <w:pPr>
      <w:spacing w:after="120" w:line="276" w:lineRule="auto"/>
    </w:pPr>
    <w:rPr>
      <w:rFonts w:ascii="Arial" w:hAnsi="Arial"/>
      <w:bCs w:val="0"/>
      <w:sz w:val="22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72067"/>
    <w:rPr>
      <w:rFonts w:ascii="Times New Roman" w:eastAsia="Times New Roman" w:hAnsi="Times New Roman" w:cs="Arial"/>
      <w:b/>
      <w:bCs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72067"/>
  </w:style>
  <w:style w:type="table" w:customStyle="1" w:styleId="TableNormal">
    <w:name w:val="Table Normal"/>
    <w:uiPriority w:val="2"/>
    <w:semiHidden/>
    <w:unhideWhenUsed/>
    <w:qFormat/>
    <w:rsid w:val="00C720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067"/>
    <w:pPr>
      <w:widowControl w:val="0"/>
      <w:autoSpaceDE w:val="0"/>
      <w:autoSpaceDN w:val="0"/>
      <w:spacing w:line="287" w:lineRule="exact"/>
      <w:ind w:left="126"/>
    </w:pPr>
    <w:rPr>
      <w:rFonts w:cs="Times New Roman"/>
      <w:b w:val="0"/>
      <w:bCs w:val="0"/>
      <w:sz w:val="22"/>
      <w:szCs w:val="22"/>
      <w:lang w:bidi="ru-RU"/>
    </w:rPr>
  </w:style>
  <w:style w:type="paragraph" w:styleId="33">
    <w:name w:val="Body Text Indent 3"/>
    <w:basedOn w:val="a"/>
    <w:link w:val="34"/>
    <w:uiPriority w:val="99"/>
    <w:semiHidden/>
    <w:unhideWhenUsed/>
    <w:rsid w:val="00C72067"/>
    <w:pPr>
      <w:spacing w:after="120" w:line="276" w:lineRule="auto"/>
      <w:ind w:left="283"/>
    </w:pPr>
    <w:rPr>
      <w:rFonts w:asciiTheme="minorHAnsi" w:eastAsiaTheme="minorHAnsi" w:hAnsiTheme="minorHAnsi" w:cstheme="minorBidi"/>
      <w:b w:val="0"/>
      <w:bCs w:val="0"/>
      <w:sz w:val="16"/>
      <w:szCs w:val="16"/>
      <w:lang w:val="ba-RU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72067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C72067"/>
  </w:style>
  <w:style w:type="paragraph" w:customStyle="1" w:styleId="HEADERTEXT0">
    <w:name w:val=".HEADERTEXT"/>
    <w:uiPriority w:val="99"/>
    <w:rsid w:val="00C7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C7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C7206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36">
    <w:name w:val="Основной текст (3)_"/>
    <w:basedOn w:val="a0"/>
    <w:link w:val="37"/>
    <w:rsid w:val="00C72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2067"/>
    <w:pPr>
      <w:widowControl w:val="0"/>
      <w:shd w:val="clear" w:color="auto" w:fill="FFFFFF"/>
      <w:spacing w:after="300" w:line="336" w:lineRule="exact"/>
      <w:jc w:val="center"/>
    </w:pPr>
    <w:rPr>
      <w:rFonts w:cs="Times New Roman"/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rsid w:val="00C72067"/>
    <w:pPr>
      <w:spacing w:after="120" w:line="480" w:lineRule="auto"/>
      <w:ind w:left="283"/>
    </w:pPr>
    <w:rPr>
      <w:rFonts w:cs="Times New Roman"/>
      <w:b w:val="0"/>
      <w:bCs w:val="0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2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Без интервала1"/>
    <w:uiPriority w:val="99"/>
    <w:rsid w:val="00C72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72067"/>
  </w:style>
  <w:style w:type="character" w:customStyle="1" w:styleId="articleseperator">
    <w:name w:val="article_seperator"/>
    <w:basedOn w:val="a0"/>
    <w:rsid w:val="00C7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5286</Words>
  <Characters>30135</Characters>
  <Application>Microsoft Office Word</Application>
  <DocSecurity>0</DocSecurity>
  <Lines>251</Lines>
  <Paragraphs>70</Paragraphs>
  <ScaleCrop>false</ScaleCrop>
  <Company/>
  <LinksUpToDate>false</LinksUpToDate>
  <CharactersWithSpaces>35351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2020-09-15T03:33:00Z</dcterms:created>
  <dcterms:modified xsi:type="dcterms:W3CDTF">2020-09-15T03:34:00Z</dcterms:modified>
</cp:coreProperties>
</file>