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9" w:rsidRPr="00D057D2" w:rsidRDefault="00780889" w:rsidP="00780889">
      <w:pPr>
        <w:ind w:firstLine="567"/>
        <w:jc w:val="both"/>
        <w:rPr>
          <w:b w:val="0"/>
          <w:sz w:val="28"/>
          <w:szCs w:val="26"/>
        </w:rPr>
      </w:pPr>
    </w:p>
    <w:tbl>
      <w:tblPr>
        <w:tblpPr w:leftFromText="180" w:rightFromText="180" w:vertAnchor="text" w:horzAnchor="margin" w:tblpY="-202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780889" w:rsidRPr="00730BC7" w:rsidTr="00C81E0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0889" w:rsidRPr="00730BC7" w:rsidRDefault="00780889" w:rsidP="00C81E05">
            <w:pPr>
              <w:keepNext/>
              <w:jc w:val="center"/>
              <w:outlineLvl w:val="0"/>
              <w:rPr>
                <w:rFonts w:ascii="a_Helver Bashkir" w:hAnsi="a_Helver Bashkir"/>
                <w:bCs w:val="0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</w:rPr>
              <w:t xml:space="preserve">        </w:t>
            </w:r>
            <w:proofErr w:type="gramStart"/>
            <w:r w:rsidRPr="00730BC7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730BC7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Каменка  ауыл советы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sz w:val="20"/>
                <w:szCs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szCs w:val="20"/>
                <w:lang w:val="be-BY"/>
              </w:rPr>
              <w:t>ауыл  биләмәһе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ХАКИМИӘТЕ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452051, БР, Бишбүләк районы,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sz w:val="16"/>
                <w:szCs w:val="16"/>
                <w:lang w:val="be-BY"/>
              </w:rPr>
            </w:pPr>
            <w:r w:rsidRPr="00730BC7">
              <w:rPr>
                <w:rFonts w:ascii="a_Helver Bashkir" w:hAnsi="a_Helver Bashkir"/>
                <w:sz w:val="16"/>
                <w:szCs w:val="16"/>
                <w:lang w:val="be-BY"/>
              </w:rPr>
              <w:t>8(347)4323231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0889" w:rsidRPr="00730BC7" w:rsidRDefault="00780889" w:rsidP="00C81E05">
            <w:pPr>
              <w:jc w:val="center"/>
              <w:rPr>
                <w:sz w:val="28"/>
              </w:rPr>
            </w:pPr>
          </w:p>
          <w:p w:rsidR="00780889" w:rsidRPr="00730BC7" w:rsidRDefault="00780889" w:rsidP="00C81E05">
            <w:pPr>
              <w:jc w:val="center"/>
              <w:rPr>
                <w:sz w:val="28"/>
              </w:rPr>
            </w:pPr>
            <w:r w:rsidRPr="00730BC7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/>
                </v:shape>
                <o:OLEObject Type="Embed" ProgID="Word.Picture.8" ShapeID="_x0000_i1025" DrawAspect="Content" ObjectID="_1656486512" r:id="rId6"/>
              </w:object>
            </w: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730BC7"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АДМИНИСТРАЦИЯ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сельского поселения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b w:val="0"/>
                <w:lang w:val="be-BY"/>
              </w:rPr>
            </w:pPr>
            <w:r w:rsidRPr="00730BC7">
              <w:rPr>
                <w:rFonts w:ascii="a_Helver Bashkir" w:hAnsi="a_Helver Bashkir"/>
                <w:lang w:val="be-BY"/>
              </w:rPr>
              <w:t>Каменский сельсовет</w:t>
            </w:r>
          </w:p>
          <w:p w:rsidR="00780889" w:rsidRPr="00730BC7" w:rsidRDefault="00780889" w:rsidP="00C81E05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780889" w:rsidRPr="00730BC7" w:rsidRDefault="00780889" w:rsidP="00C81E05">
            <w:pPr>
              <w:jc w:val="center"/>
              <w:rPr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780889" w:rsidRPr="00730BC7" w:rsidRDefault="00780889" w:rsidP="00C81E05">
            <w:pPr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ул. Школьная, 13</w:t>
            </w:r>
          </w:p>
          <w:p w:rsidR="00780889" w:rsidRPr="00730BC7" w:rsidRDefault="00780889" w:rsidP="00C81E05">
            <w:pPr>
              <w:jc w:val="center"/>
              <w:rPr>
                <w:rFonts w:ascii="Arial" w:hAnsi="Arial"/>
                <w:b w:val="0"/>
                <w:sz w:val="16"/>
                <w:szCs w:val="16"/>
                <w:lang w:val="be-BY"/>
              </w:rPr>
            </w:pPr>
            <w:r w:rsidRPr="00730BC7">
              <w:rPr>
                <w:sz w:val="16"/>
                <w:szCs w:val="16"/>
                <w:lang w:val="be-BY"/>
              </w:rPr>
              <w:t>8(</w:t>
            </w:r>
            <w:r w:rsidRPr="00730BC7">
              <w:rPr>
                <w:rFonts w:ascii="Lucida Sans Unicode" w:hAnsi="Lucida Sans Unicode" w:cs="Lucida Sans Unicode"/>
                <w:sz w:val="16"/>
                <w:szCs w:val="16"/>
                <w:lang w:val="be-BY"/>
              </w:rPr>
              <w:t>347) 43</w:t>
            </w:r>
            <w:r w:rsidRPr="00730BC7">
              <w:rPr>
                <w:rFonts w:ascii="Arial" w:hAnsi="Arial"/>
                <w:sz w:val="16"/>
                <w:szCs w:val="16"/>
                <w:lang w:val="be-BY"/>
              </w:rPr>
              <w:t>23231</w:t>
            </w:r>
          </w:p>
          <w:p w:rsidR="00780889" w:rsidRPr="00730BC7" w:rsidRDefault="00780889" w:rsidP="00C81E05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780889" w:rsidRPr="00730BC7" w:rsidRDefault="00780889" w:rsidP="00780889">
      <w:pPr>
        <w:rPr>
          <w:sz w:val="28"/>
          <w:szCs w:val="28"/>
        </w:rPr>
      </w:pPr>
      <w:r>
        <w:rPr>
          <w:sz w:val="28"/>
          <w:szCs w:val="28"/>
          <w:lang w:val="be-BY"/>
        </w:rPr>
        <w:t>КАРАР</w:t>
      </w:r>
      <w:r w:rsidRPr="00730BC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ПОСТАНОВЛЕНИЕ</w:t>
      </w:r>
    </w:p>
    <w:p w:rsidR="00780889" w:rsidRDefault="00780889" w:rsidP="00780889">
      <w:pPr>
        <w:ind w:firstLine="567"/>
        <w:jc w:val="both"/>
        <w:rPr>
          <w:b w:val="0"/>
          <w:szCs w:val="28"/>
        </w:rPr>
      </w:pPr>
      <w:r>
        <w:rPr>
          <w:sz w:val="28"/>
          <w:szCs w:val="28"/>
        </w:rPr>
        <w:t>09 июля 2020-й                        № 22                      09  июля 2020</w:t>
      </w:r>
      <w:r w:rsidRPr="00730BC7">
        <w:rPr>
          <w:sz w:val="28"/>
          <w:szCs w:val="28"/>
        </w:rPr>
        <w:t xml:space="preserve"> года</w:t>
      </w:r>
    </w:p>
    <w:p w:rsidR="00780889" w:rsidRPr="00D057D2" w:rsidRDefault="00780889" w:rsidP="00780889">
      <w:pPr>
        <w:ind w:firstLine="567"/>
        <w:jc w:val="both"/>
        <w:rPr>
          <w:b w:val="0"/>
          <w:szCs w:val="28"/>
        </w:rPr>
      </w:pPr>
    </w:p>
    <w:p w:rsidR="00780889" w:rsidRPr="00983F00" w:rsidRDefault="00780889" w:rsidP="00780889">
      <w:pPr>
        <w:ind w:right="-1"/>
        <w:jc w:val="center"/>
        <w:rPr>
          <w:sz w:val="26"/>
          <w:szCs w:val="26"/>
        </w:rPr>
      </w:pPr>
      <w:r w:rsidRPr="00983F00">
        <w:rPr>
          <w:b w:val="0"/>
          <w:sz w:val="26"/>
          <w:szCs w:val="26"/>
        </w:rPr>
        <w:t xml:space="preserve">Об утверждении </w:t>
      </w:r>
      <w:r>
        <w:rPr>
          <w:b w:val="0"/>
          <w:sz w:val="26"/>
          <w:szCs w:val="26"/>
        </w:rPr>
        <w:t>«</w:t>
      </w:r>
      <w:r w:rsidRPr="00983F00">
        <w:rPr>
          <w:b w:val="0"/>
          <w:sz w:val="26"/>
          <w:szCs w:val="26"/>
        </w:rPr>
        <w:t>Порядка исполнения бюджета сельско</w:t>
      </w:r>
      <w:r>
        <w:rPr>
          <w:b w:val="0"/>
          <w:sz w:val="26"/>
          <w:szCs w:val="26"/>
        </w:rPr>
        <w:t>го поселения Каменский</w:t>
      </w:r>
      <w:r w:rsidRPr="00983F00">
        <w:rPr>
          <w:b w:val="0"/>
          <w:sz w:val="26"/>
          <w:szCs w:val="26"/>
        </w:rPr>
        <w:t xml:space="preserve"> сельсовет муниципального района Бижбулякский район Республики Башкортостан по расходам и источникам финансирования дефицита бюджета сельско</w:t>
      </w:r>
      <w:r>
        <w:rPr>
          <w:b w:val="0"/>
          <w:sz w:val="26"/>
          <w:szCs w:val="26"/>
        </w:rPr>
        <w:t>го поселения Каменский</w:t>
      </w:r>
      <w:r w:rsidRPr="00983F00">
        <w:rPr>
          <w:b w:val="0"/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  <w:r>
        <w:rPr>
          <w:b w:val="0"/>
          <w:sz w:val="26"/>
          <w:szCs w:val="26"/>
        </w:rPr>
        <w:t>»</w:t>
      </w:r>
    </w:p>
    <w:p w:rsidR="00780889" w:rsidRPr="00983F00" w:rsidRDefault="00780889" w:rsidP="00780889">
      <w:pPr>
        <w:ind w:right="-1"/>
        <w:jc w:val="center"/>
        <w:rPr>
          <w:sz w:val="26"/>
          <w:szCs w:val="26"/>
        </w:rPr>
      </w:pPr>
    </w:p>
    <w:p w:rsidR="00780889" w:rsidRDefault="00780889" w:rsidP="00780889">
      <w:pPr>
        <w:ind w:right="-1" w:firstLine="709"/>
        <w:jc w:val="both"/>
        <w:rPr>
          <w:sz w:val="26"/>
          <w:szCs w:val="26"/>
        </w:rPr>
      </w:pPr>
      <w:proofErr w:type="gramStart"/>
      <w:r w:rsidRPr="00983F00">
        <w:rPr>
          <w:sz w:val="26"/>
          <w:szCs w:val="26"/>
        </w:rPr>
        <w:t>В соответствии со статьями 219 и 219.2 Бюджетного кодекса Российской Федерации, решением Совета сельско</w:t>
      </w:r>
      <w:r>
        <w:rPr>
          <w:sz w:val="26"/>
          <w:szCs w:val="26"/>
        </w:rPr>
        <w:t>го поселения Каменский</w:t>
      </w:r>
      <w:r w:rsidRPr="00983F00">
        <w:rPr>
          <w:sz w:val="26"/>
          <w:szCs w:val="26"/>
        </w:rPr>
        <w:t xml:space="preserve"> сельсовет муниципального района Бижбулякский рай</w:t>
      </w:r>
      <w:r>
        <w:rPr>
          <w:sz w:val="26"/>
          <w:szCs w:val="26"/>
        </w:rPr>
        <w:t>он Республики Башкортостан от 10.06.2020 года №31/13</w:t>
      </w:r>
      <w:r w:rsidRPr="00983F00">
        <w:rPr>
          <w:sz w:val="26"/>
          <w:szCs w:val="26"/>
        </w:rPr>
        <w:t xml:space="preserve">-28 «Об утверждении Положения о бюджетном процессе в сельском поселении </w:t>
      </w:r>
      <w:r>
        <w:rPr>
          <w:sz w:val="26"/>
          <w:szCs w:val="26"/>
        </w:rPr>
        <w:t xml:space="preserve">Каменский </w:t>
      </w:r>
      <w:r w:rsidRPr="00983F00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Бижбулякский</w:t>
      </w:r>
      <w:r w:rsidRPr="00983F00">
        <w:rPr>
          <w:sz w:val="26"/>
          <w:szCs w:val="26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</w:t>
      </w:r>
      <w:proofErr w:type="gramEnd"/>
      <w:r w:rsidRPr="00983F00">
        <w:rPr>
          <w:sz w:val="26"/>
          <w:szCs w:val="26"/>
        </w:rPr>
        <w:t xml:space="preserve"> источникам финансирования дефицита бюджета Республики Башкортостан» от 12 апреля 2010</w:t>
      </w:r>
      <w:r>
        <w:rPr>
          <w:sz w:val="26"/>
          <w:szCs w:val="26"/>
        </w:rPr>
        <w:t xml:space="preserve"> года </w:t>
      </w:r>
      <w:r w:rsidRPr="00983F00">
        <w:rPr>
          <w:sz w:val="26"/>
          <w:szCs w:val="26"/>
        </w:rPr>
        <w:t xml:space="preserve">№23,  </w:t>
      </w:r>
    </w:p>
    <w:p w:rsidR="00780889" w:rsidRPr="00983F00" w:rsidRDefault="00780889" w:rsidP="00780889">
      <w:pPr>
        <w:ind w:right="-1" w:firstLine="709"/>
        <w:jc w:val="both"/>
        <w:rPr>
          <w:sz w:val="26"/>
          <w:szCs w:val="26"/>
        </w:rPr>
      </w:pPr>
      <w:r w:rsidRPr="00983F00">
        <w:rPr>
          <w:sz w:val="26"/>
          <w:szCs w:val="26"/>
        </w:rPr>
        <w:t>ПОСТАНОВЛЯЮ:</w:t>
      </w:r>
    </w:p>
    <w:p w:rsidR="00780889" w:rsidRPr="00983F00" w:rsidRDefault="00780889" w:rsidP="00780889">
      <w:pPr>
        <w:numPr>
          <w:ilvl w:val="0"/>
          <w:numId w:val="1"/>
        </w:numPr>
        <w:ind w:right="-1" w:firstLine="567"/>
        <w:jc w:val="both"/>
        <w:rPr>
          <w:sz w:val="26"/>
          <w:szCs w:val="26"/>
        </w:rPr>
      </w:pPr>
      <w:r w:rsidRPr="00983F00">
        <w:rPr>
          <w:sz w:val="26"/>
          <w:szCs w:val="26"/>
        </w:rPr>
        <w:t xml:space="preserve">Утвердить прилагаемый Порядок исполнения бюджета сельского поселения </w:t>
      </w:r>
      <w:r>
        <w:rPr>
          <w:sz w:val="26"/>
          <w:szCs w:val="26"/>
        </w:rPr>
        <w:t xml:space="preserve">Каменский </w:t>
      </w:r>
      <w:r w:rsidRPr="00983F00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Бижбулякский</w:t>
      </w:r>
      <w:r w:rsidRPr="00983F0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983F00">
        <w:rPr>
          <w:sz w:val="26"/>
          <w:szCs w:val="26"/>
        </w:rPr>
        <w:t xml:space="preserve">Республики Башкортостан по расходам и источникам финансирования дефицита бюджета сельского поселения </w:t>
      </w:r>
      <w:r>
        <w:rPr>
          <w:sz w:val="26"/>
          <w:szCs w:val="26"/>
        </w:rPr>
        <w:t xml:space="preserve">Каменский </w:t>
      </w:r>
      <w:r w:rsidRPr="00983F00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Бижбулякский</w:t>
      </w:r>
      <w:r w:rsidRPr="00983F00">
        <w:rPr>
          <w:sz w:val="26"/>
          <w:szCs w:val="26"/>
        </w:rPr>
        <w:t xml:space="preserve"> район Республики Башкортостан.</w:t>
      </w:r>
    </w:p>
    <w:p w:rsidR="00780889" w:rsidRPr="00983F00" w:rsidRDefault="00780889" w:rsidP="0078088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5"/>
          <w:sz w:val="26"/>
          <w:szCs w:val="26"/>
        </w:rPr>
      </w:pPr>
      <w:r w:rsidRPr="00983F00">
        <w:rPr>
          <w:sz w:val="26"/>
          <w:szCs w:val="26"/>
        </w:rPr>
        <w:t xml:space="preserve">2. </w:t>
      </w:r>
      <w:proofErr w:type="gramStart"/>
      <w:r w:rsidRPr="00983F00">
        <w:rPr>
          <w:sz w:val="26"/>
          <w:szCs w:val="26"/>
        </w:rPr>
        <w:t>Р</w:t>
      </w:r>
      <w:r w:rsidRPr="00983F00">
        <w:rPr>
          <w:color w:val="000000"/>
          <w:sz w:val="26"/>
          <w:szCs w:val="26"/>
        </w:rPr>
        <w:t>азместить</w:t>
      </w:r>
      <w:proofErr w:type="gramEnd"/>
      <w:r w:rsidRPr="00983F00">
        <w:rPr>
          <w:sz w:val="26"/>
          <w:szCs w:val="26"/>
        </w:rPr>
        <w:t xml:space="preserve"> настоящее постановление на официальном сайте администрации сельско</w:t>
      </w:r>
      <w:r>
        <w:rPr>
          <w:sz w:val="26"/>
          <w:szCs w:val="26"/>
        </w:rPr>
        <w:t>го поселения Каменский</w:t>
      </w:r>
      <w:r w:rsidRPr="00983F00">
        <w:rPr>
          <w:sz w:val="26"/>
          <w:szCs w:val="26"/>
        </w:rPr>
        <w:t xml:space="preserve"> сельсовет муниципального района Бижбулякский район Республики Башкортостан </w:t>
      </w:r>
      <w:r w:rsidRPr="00983F00">
        <w:rPr>
          <w:color w:val="000000"/>
          <w:spacing w:val="5"/>
          <w:sz w:val="26"/>
          <w:szCs w:val="26"/>
        </w:rPr>
        <w:t xml:space="preserve">http://kenger-meneuz.ru/ </w:t>
      </w:r>
      <w:r w:rsidRPr="00983F00">
        <w:rPr>
          <w:sz w:val="26"/>
          <w:szCs w:val="26"/>
        </w:rPr>
        <w:t xml:space="preserve">в сети «Интернет». </w:t>
      </w:r>
    </w:p>
    <w:p w:rsidR="00780889" w:rsidRPr="00983F00" w:rsidRDefault="00780889" w:rsidP="0078088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83F00">
        <w:rPr>
          <w:sz w:val="26"/>
          <w:szCs w:val="26"/>
        </w:rPr>
        <w:t xml:space="preserve">3. </w:t>
      </w:r>
      <w:proofErr w:type="gramStart"/>
      <w:r w:rsidRPr="00983F00">
        <w:rPr>
          <w:sz w:val="26"/>
          <w:szCs w:val="26"/>
        </w:rPr>
        <w:t>Контроль  за</w:t>
      </w:r>
      <w:proofErr w:type="gramEnd"/>
      <w:r w:rsidRPr="00983F00">
        <w:rPr>
          <w:sz w:val="26"/>
          <w:szCs w:val="26"/>
        </w:rPr>
        <w:t xml:space="preserve"> исполнением настоящего постановления возлагается на главу сельского поселения.</w:t>
      </w:r>
    </w:p>
    <w:tbl>
      <w:tblPr>
        <w:tblW w:w="9747" w:type="dxa"/>
        <w:tblLook w:val="04A0"/>
      </w:tblPr>
      <w:tblGrid>
        <w:gridCol w:w="4361"/>
        <w:gridCol w:w="2751"/>
        <w:gridCol w:w="2635"/>
      </w:tblGrid>
      <w:tr w:rsidR="00780889" w:rsidRPr="005F1666" w:rsidTr="00C81E05">
        <w:tc>
          <w:tcPr>
            <w:tcW w:w="4361" w:type="dxa"/>
          </w:tcPr>
          <w:p w:rsidR="00780889" w:rsidRPr="00983F00" w:rsidRDefault="00780889" w:rsidP="00C81E05">
            <w:pPr>
              <w:ind w:left="142"/>
              <w:rPr>
                <w:sz w:val="26"/>
                <w:szCs w:val="26"/>
              </w:rPr>
            </w:pPr>
          </w:p>
          <w:p w:rsidR="00780889" w:rsidRPr="00983F00" w:rsidRDefault="00780889" w:rsidP="00C81E05">
            <w:pPr>
              <w:ind w:left="142"/>
              <w:rPr>
                <w:sz w:val="26"/>
                <w:szCs w:val="26"/>
              </w:rPr>
            </w:pPr>
          </w:p>
          <w:p w:rsidR="00780889" w:rsidRPr="00983F00" w:rsidRDefault="00780889" w:rsidP="00C81E05">
            <w:pPr>
              <w:ind w:left="142"/>
              <w:rPr>
                <w:sz w:val="26"/>
                <w:szCs w:val="26"/>
              </w:rPr>
            </w:pPr>
            <w:r w:rsidRPr="00983F00">
              <w:rPr>
                <w:sz w:val="26"/>
                <w:szCs w:val="26"/>
              </w:rPr>
              <w:t>Глава сельского поселения</w:t>
            </w:r>
          </w:p>
          <w:p w:rsidR="00780889" w:rsidRPr="00983F00" w:rsidRDefault="00780889" w:rsidP="00C81E05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Каменский</w:t>
            </w:r>
            <w:r w:rsidRPr="00983F00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751" w:type="dxa"/>
          </w:tcPr>
          <w:p w:rsidR="00780889" w:rsidRPr="005F1666" w:rsidRDefault="00780889" w:rsidP="00C81E05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780889" w:rsidRPr="00983F00" w:rsidRDefault="00780889" w:rsidP="00C81E05">
            <w:pPr>
              <w:ind w:left="851"/>
              <w:rPr>
                <w:sz w:val="26"/>
                <w:szCs w:val="26"/>
              </w:rPr>
            </w:pPr>
            <w:r w:rsidRPr="00983F00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780889" w:rsidRPr="00983F00" w:rsidRDefault="00780889" w:rsidP="00C81E05">
            <w:pPr>
              <w:ind w:left="851"/>
              <w:rPr>
                <w:sz w:val="26"/>
                <w:szCs w:val="26"/>
              </w:rPr>
            </w:pPr>
          </w:p>
          <w:p w:rsidR="00780889" w:rsidRPr="00983F00" w:rsidRDefault="00780889" w:rsidP="00C81E05">
            <w:pPr>
              <w:ind w:left="851"/>
              <w:rPr>
                <w:sz w:val="26"/>
                <w:szCs w:val="26"/>
              </w:rPr>
            </w:pPr>
          </w:p>
          <w:p w:rsidR="00780889" w:rsidRPr="00983F00" w:rsidRDefault="00780889" w:rsidP="00C81E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И.П.Шишкина</w:t>
            </w:r>
          </w:p>
          <w:p w:rsidR="00780889" w:rsidRPr="00983F00" w:rsidRDefault="00780889" w:rsidP="00C81E05">
            <w:pPr>
              <w:rPr>
                <w:sz w:val="26"/>
                <w:szCs w:val="26"/>
              </w:rPr>
            </w:pPr>
          </w:p>
        </w:tc>
      </w:tr>
    </w:tbl>
    <w:p w:rsidR="00780889" w:rsidRPr="005F636F" w:rsidRDefault="00780889" w:rsidP="00780889">
      <w:pPr>
        <w:ind w:left="851"/>
        <w:rPr>
          <w:sz w:val="28"/>
          <w:szCs w:val="28"/>
        </w:rPr>
      </w:pPr>
    </w:p>
    <w:p w:rsidR="00780889" w:rsidRDefault="00780889" w:rsidP="00780889">
      <w:pPr>
        <w:ind w:left="851"/>
        <w:rPr>
          <w:sz w:val="28"/>
          <w:szCs w:val="28"/>
        </w:rPr>
      </w:pPr>
    </w:p>
    <w:p w:rsidR="00780889" w:rsidRDefault="00780889" w:rsidP="00780889">
      <w:pPr>
        <w:ind w:left="5387"/>
        <w:jc w:val="both"/>
      </w:pPr>
    </w:p>
    <w:p w:rsidR="00780889" w:rsidRDefault="00780889" w:rsidP="00780889">
      <w:pPr>
        <w:ind w:left="5387"/>
        <w:jc w:val="both"/>
      </w:pPr>
    </w:p>
    <w:p w:rsidR="00780889" w:rsidRDefault="00780889" w:rsidP="00780889">
      <w:pPr>
        <w:ind w:left="5387"/>
        <w:jc w:val="both"/>
      </w:pPr>
    </w:p>
    <w:p w:rsidR="00780889" w:rsidRDefault="00780889" w:rsidP="00780889">
      <w:pPr>
        <w:ind w:left="5387"/>
        <w:jc w:val="both"/>
      </w:pPr>
      <w:r>
        <w:t>Приложение к постановлению администрации сельского поселения Каменский сельсовет муниципального района Бижбулякский район Республики Башкортостан от 09.07.2020 года №22</w:t>
      </w:r>
    </w:p>
    <w:p w:rsidR="00780889" w:rsidRPr="004A4553" w:rsidRDefault="00780889" w:rsidP="00780889">
      <w:pPr>
        <w:jc w:val="center"/>
        <w:rPr>
          <w:b w:val="0"/>
          <w:sz w:val="26"/>
          <w:szCs w:val="26"/>
        </w:rPr>
      </w:pPr>
      <w:r>
        <w:rPr>
          <w:sz w:val="28"/>
          <w:szCs w:val="26"/>
        </w:rPr>
        <w:br/>
      </w:r>
      <w:r w:rsidRPr="004A4553">
        <w:rPr>
          <w:b w:val="0"/>
          <w:sz w:val="26"/>
          <w:szCs w:val="26"/>
        </w:rPr>
        <w:t>Порядок</w:t>
      </w:r>
    </w:p>
    <w:p w:rsidR="00780889" w:rsidRPr="004A4553" w:rsidRDefault="00780889" w:rsidP="00780889">
      <w:pPr>
        <w:jc w:val="center"/>
        <w:rPr>
          <w:sz w:val="26"/>
          <w:szCs w:val="26"/>
        </w:rPr>
      </w:pPr>
      <w:r w:rsidRPr="004A4553">
        <w:rPr>
          <w:b w:val="0"/>
          <w:sz w:val="26"/>
          <w:szCs w:val="26"/>
        </w:rPr>
        <w:t xml:space="preserve"> исполнения бюджета сельского поселения </w:t>
      </w:r>
      <w:r>
        <w:rPr>
          <w:b w:val="0"/>
          <w:sz w:val="26"/>
          <w:szCs w:val="26"/>
        </w:rPr>
        <w:t>Каменский</w:t>
      </w:r>
      <w:r w:rsidRPr="004A4553">
        <w:rPr>
          <w:b w:val="0"/>
          <w:sz w:val="26"/>
          <w:szCs w:val="26"/>
        </w:rPr>
        <w:t xml:space="preserve"> сельсовет муниципального района </w:t>
      </w:r>
      <w:r>
        <w:rPr>
          <w:b w:val="0"/>
          <w:sz w:val="26"/>
          <w:szCs w:val="26"/>
        </w:rPr>
        <w:t>Бижбулякский</w:t>
      </w:r>
      <w:r w:rsidRPr="004A4553">
        <w:rPr>
          <w:b w:val="0"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b w:val="0"/>
          <w:sz w:val="26"/>
          <w:szCs w:val="26"/>
        </w:rPr>
        <w:t xml:space="preserve">Каменский </w:t>
      </w:r>
      <w:r w:rsidRPr="004A4553">
        <w:rPr>
          <w:b w:val="0"/>
          <w:sz w:val="26"/>
          <w:szCs w:val="26"/>
        </w:rPr>
        <w:t xml:space="preserve">сельсовет муниципального района </w:t>
      </w:r>
      <w:r>
        <w:rPr>
          <w:b w:val="0"/>
          <w:sz w:val="26"/>
          <w:szCs w:val="26"/>
        </w:rPr>
        <w:t>Бижбулякский</w:t>
      </w:r>
      <w:r w:rsidRPr="004A4553">
        <w:rPr>
          <w:b w:val="0"/>
          <w:sz w:val="26"/>
          <w:szCs w:val="26"/>
        </w:rPr>
        <w:t xml:space="preserve"> район Республики Башкортостан</w:t>
      </w:r>
    </w:p>
    <w:p w:rsidR="00780889" w:rsidRDefault="00780889" w:rsidP="00780889">
      <w:pPr>
        <w:spacing w:line="150" w:lineRule="atLeast"/>
        <w:rPr>
          <w:color w:val="494949"/>
        </w:rPr>
      </w:pPr>
    </w:p>
    <w:p w:rsidR="00780889" w:rsidRDefault="00780889" w:rsidP="00780889">
      <w:pPr>
        <w:spacing w:line="150" w:lineRule="atLeast"/>
        <w:rPr>
          <w:color w:val="494949"/>
        </w:rPr>
      </w:pPr>
    </w:p>
    <w:p w:rsidR="00780889" w:rsidRPr="00EE6349" w:rsidRDefault="00780889" w:rsidP="00780889">
      <w:pPr>
        <w:spacing w:line="150" w:lineRule="atLeast"/>
        <w:jc w:val="center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>I. ОБЩИЕ ПОЛОЖЕНИЯ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1. </w:t>
      </w:r>
      <w:proofErr w:type="gramStart"/>
      <w:r w:rsidRPr="00EE6349">
        <w:rPr>
          <w:b w:val="0"/>
          <w:color w:val="494949"/>
          <w:sz w:val="28"/>
          <w:szCs w:val="28"/>
        </w:rPr>
        <w:t>Настоящий Порядок разработан в соответствии со статьями 219 и 219.2 Бюджетного кодекса Российской Федерации (далее - БК РФ),  Решением Сов</w:t>
      </w:r>
      <w:r>
        <w:rPr>
          <w:b w:val="0"/>
          <w:color w:val="494949"/>
          <w:sz w:val="28"/>
          <w:szCs w:val="28"/>
        </w:rPr>
        <w:t>ета 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 xml:space="preserve">т муниципального района Бижбулякский 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 «Об утверждении Положения  о бюджетном процессе в</w:t>
      </w:r>
      <w:r>
        <w:rPr>
          <w:b w:val="0"/>
          <w:color w:val="494949"/>
          <w:sz w:val="28"/>
          <w:szCs w:val="28"/>
        </w:rPr>
        <w:t xml:space="preserve"> сельском поселении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и источникам финансирования дефицита бюджета Республики Башкортостан» и устанавливает порядок исполнения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2. Исполнение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</w:t>
      </w:r>
      <w:r>
        <w:rPr>
          <w:b w:val="0"/>
          <w:color w:val="494949"/>
          <w:sz w:val="28"/>
          <w:szCs w:val="28"/>
        </w:rPr>
        <w:t>ет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предусматривает: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proofErr w:type="gramStart"/>
      <w:r w:rsidRPr="00EE6349">
        <w:rPr>
          <w:b w:val="0"/>
          <w:color w:val="494949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  <w:proofErr w:type="gramEnd"/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proofErr w:type="gramStart"/>
      <w:r w:rsidRPr="00EE6349">
        <w:rPr>
          <w:b w:val="0"/>
          <w:color w:val="494949"/>
          <w:sz w:val="28"/>
          <w:szCs w:val="28"/>
        </w:rPr>
        <w:lastRenderedPageBreak/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(далее - средства бюджета сельского поселения </w:t>
      </w:r>
      <w:r>
        <w:rPr>
          <w:b w:val="0"/>
          <w:color w:val="494949"/>
          <w:sz w:val="28"/>
          <w:szCs w:val="28"/>
        </w:rPr>
        <w:t>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Башкортостан);</w:t>
      </w:r>
      <w:proofErr w:type="gramEnd"/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санкционирование Администрацией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(далее - Администрация) оплаты денежных обязатель</w:t>
      </w:r>
      <w:proofErr w:type="gramStart"/>
      <w:r w:rsidRPr="00EE6349">
        <w:rPr>
          <w:b w:val="0"/>
          <w:color w:val="494949"/>
          <w:sz w:val="28"/>
          <w:szCs w:val="28"/>
        </w:rPr>
        <w:t>ств кл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иентов, подлежащих оплате за счет средств бюджета </w:t>
      </w:r>
      <w:r>
        <w:rPr>
          <w:b w:val="0"/>
          <w:color w:val="494949"/>
          <w:sz w:val="28"/>
          <w:szCs w:val="28"/>
        </w:rPr>
        <w:t xml:space="preserve">сельского поселения Каменский 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Башкортостан;</w:t>
      </w:r>
    </w:p>
    <w:p w:rsidR="0078088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>подтверждение Администрацией исполнения денежных обязатель</w:t>
      </w:r>
      <w:proofErr w:type="gramStart"/>
      <w:r w:rsidRPr="00EE6349">
        <w:rPr>
          <w:b w:val="0"/>
          <w:color w:val="494949"/>
          <w:sz w:val="28"/>
          <w:szCs w:val="28"/>
        </w:rPr>
        <w:t>ств кл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иентов, подлежащих оплате за счет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780889" w:rsidRDefault="00780889" w:rsidP="00780889">
      <w:pPr>
        <w:spacing w:line="150" w:lineRule="atLeast"/>
        <w:jc w:val="both"/>
        <w:rPr>
          <w:color w:val="494949"/>
        </w:rPr>
      </w:pPr>
      <w:r w:rsidRPr="00780889">
        <w:rPr>
          <w:color w:val="494949"/>
        </w:rPr>
        <w:t>II. ПРИНЯТИЕ КЛИЕНТАМИ БЮДЖЕТНЫХ ОБЯЗАТЕЛЬСТВ, ПОДЛЕЖАЩИХ ИСПОЛНЕНИЮ ЗА СЧЕТ СРЕДСТВ БЮДЖЕТА СЕЛЬСКОГО ПОСЕЛЕНИЯ КАМЕНСКИЙ СЕЛЬСОВЕТ МУНИЦИПАЛЬНОГО РАЙОНА БИЖБУЛЯКСКИЙ РАЙОН РЕСПУБЛИКИ БАШКОРТОСТАН</w:t>
      </w:r>
    </w:p>
    <w:p w:rsidR="00780889" w:rsidRPr="00EE6349" w:rsidRDefault="00780889" w:rsidP="00780889">
      <w:pPr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EE6349">
        <w:rPr>
          <w:b w:val="0"/>
          <w:color w:val="494949"/>
          <w:sz w:val="28"/>
          <w:szCs w:val="28"/>
        </w:rPr>
        <w:t>пределах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5. </w:t>
      </w:r>
      <w:proofErr w:type="gramStart"/>
      <w:r w:rsidRPr="00EE6349">
        <w:rPr>
          <w:b w:val="0"/>
          <w:color w:val="494949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 сельског</w:t>
      </w:r>
      <w:r>
        <w:rPr>
          <w:b w:val="0"/>
          <w:color w:val="494949"/>
          <w:sz w:val="28"/>
          <w:szCs w:val="28"/>
        </w:rPr>
        <w:t>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принятых и неисполненных обязательств.</w:t>
      </w:r>
    </w:p>
    <w:p w:rsidR="0078088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proofErr w:type="gramStart"/>
      <w:r w:rsidRPr="00EE6349">
        <w:rPr>
          <w:b w:val="0"/>
          <w:color w:val="494949"/>
          <w:sz w:val="28"/>
          <w:szCs w:val="28"/>
        </w:rPr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сельсовет муницип</w:t>
      </w:r>
      <w:r>
        <w:rPr>
          <w:b w:val="0"/>
          <w:color w:val="494949"/>
          <w:sz w:val="28"/>
          <w:szCs w:val="28"/>
        </w:rPr>
        <w:t>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и бюджетных росписей главных распорядителей (распорядителей)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(главных администраторов (администраторов) источников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финансирования дефицита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780889" w:rsidRDefault="00780889" w:rsidP="00780889">
      <w:pPr>
        <w:spacing w:line="150" w:lineRule="atLeast"/>
        <w:jc w:val="both"/>
        <w:rPr>
          <w:color w:val="494949"/>
        </w:rPr>
      </w:pPr>
      <w:r w:rsidRPr="00780889">
        <w:rPr>
          <w:color w:val="494949"/>
        </w:rPr>
        <w:t>III. ПОДТВЕРЖДЕНИЕ КЛИЕНТАМИ ДЕНЕЖНЫХ ОБЯЗАТЕЛЬСТВ, ПОДЛЕЖАЩИХ ОПЛАТЕ ЗА СЧЕТ СРЕДСТВ БЮДЖЕТА СЕЛЬСКОГО ПОСЕЛЕНИЯ КАМЕНСКИЙ СЕЛЬСОВЕТ МУНИЦИПАЛЬНОГО РАЙОНА БИЖБУЛЯКСКИЙ РАЙОН РЕСПУБЛИКИ БАШКОРТОСТАН</w:t>
      </w:r>
    </w:p>
    <w:p w:rsidR="00780889" w:rsidRPr="00780889" w:rsidRDefault="00780889" w:rsidP="00780889">
      <w:pPr>
        <w:spacing w:line="150" w:lineRule="atLeast"/>
        <w:jc w:val="both"/>
        <w:rPr>
          <w:color w:val="494949"/>
        </w:rPr>
      </w:pP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6. Клиент подтверждает обязанность оплатить за счет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>
        <w:rPr>
          <w:b w:val="0"/>
          <w:color w:val="494949"/>
          <w:sz w:val="28"/>
          <w:szCs w:val="28"/>
        </w:rPr>
        <w:tab/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денежные обязательства в </w:t>
      </w:r>
      <w:proofErr w:type="gramStart"/>
      <w:r w:rsidRPr="00EE6349">
        <w:rPr>
          <w:b w:val="0"/>
          <w:color w:val="494949"/>
          <w:sz w:val="28"/>
          <w:szCs w:val="28"/>
        </w:rPr>
        <w:t>соответствии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с платежными и иными документами, необходимыми для санкционирования их оплаты.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7. </w:t>
      </w:r>
      <w:proofErr w:type="gramStart"/>
      <w:r w:rsidRPr="00EE6349">
        <w:rPr>
          <w:b w:val="0"/>
          <w:color w:val="494949"/>
          <w:sz w:val="28"/>
          <w:szCs w:val="28"/>
        </w:rPr>
        <w:t xml:space="preserve">Оформление платежных и иных документов, представляемых клиентами в </w:t>
      </w:r>
      <w:proofErr w:type="spellStart"/>
      <w:r w:rsidRPr="00EE6349">
        <w:rPr>
          <w:b w:val="0"/>
          <w:color w:val="494949"/>
          <w:sz w:val="28"/>
          <w:szCs w:val="28"/>
        </w:rPr>
        <w:t>Финуправление</w:t>
      </w:r>
      <w:proofErr w:type="spellEnd"/>
      <w:r w:rsidRPr="00EE6349">
        <w:rPr>
          <w:b w:val="0"/>
          <w:color w:val="494949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</w:t>
      </w:r>
      <w:r>
        <w:rPr>
          <w:b w:val="0"/>
          <w:color w:val="494949"/>
          <w:sz w:val="28"/>
          <w:szCs w:val="28"/>
        </w:rPr>
        <w:t>и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и адми</w:t>
      </w:r>
      <w:r>
        <w:rPr>
          <w:b w:val="0"/>
          <w:color w:val="494949"/>
          <w:sz w:val="28"/>
          <w:szCs w:val="28"/>
        </w:rPr>
        <w:t>нистрации 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Башкортостан.</w:t>
      </w:r>
      <w:proofErr w:type="gramEnd"/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8. </w:t>
      </w:r>
      <w:proofErr w:type="gramStart"/>
      <w:r w:rsidRPr="00EE6349">
        <w:rPr>
          <w:b w:val="0"/>
          <w:color w:val="494949"/>
          <w:sz w:val="28"/>
          <w:szCs w:val="28"/>
        </w:rPr>
        <w:t>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78088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</w:t>
      </w:r>
      <w:r w:rsidRPr="00EE6349">
        <w:rPr>
          <w:b w:val="0"/>
          <w:color w:val="494949"/>
          <w:sz w:val="28"/>
          <w:szCs w:val="28"/>
        </w:rPr>
        <w:lastRenderedPageBreak/>
        <w:t>носителях с одновременным представлением документов на машинном носителе.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780889" w:rsidRDefault="00780889" w:rsidP="00780889">
      <w:pPr>
        <w:spacing w:line="150" w:lineRule="atLeast"/>
        <w:jc w:val="both"/>
        <w:rPr>
          <w:color w:val="494949"/>
        </w:rPr>
      </w:pPr>
      <w:r w:rsidRPr="00780889">
        <w:rPr>
          <w:color w:val="494949"/>
        </w:rPr>
        <w:t>IV. САНКЦИОНИРОВАНИЕ ОПЛАТЫ ДЕНЕЖНЫХ ОБЯЗАТЕЛЬСТВ</w:t>
      </w:r>
    </w:p>
    <w:p w:rsidR="00780889" w:rsidRPr="00780889" w:rsidRDefault="00780889" w:rsidP="00780889">
      <w:pPr>
        <w:spacing w:line="150" w:lineRule="atLeast"/>
        <w:jc w:val="both"/>
        <w:rPr>
          <w:color w:val="494949"/>
        </w:rPr>
      </w:pP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>9. Для оплаты денежных обязатель</w:t>
      </w:r>
      <w:proofErr w:type="gramStart"/>
      <w:r w:rsidRPr="00EE6349">
        <w:rPr>
          <w:b w:val="0"/>
          <w:color w:val="494949"/>
          <w:sz w:val="28"/>
          <w:szCs w:val="28"/>
        </w:rPr>
        <w:t>ств кл</w:t>
      </w:r>
      <w:proofErr w:type="gramEnd"/>
      <w:r w:rsidRPr="00EE6349">
        <w:rPr>
          <w:b w:val="0"/>
          <w:color w:val="494949"/>
          <w:sz w:val="28"/>
          <w:szCs w:val="28"/>
        </w:rPr>
        <w:t>иенты представляют в Администрацию по установленной форме Заявку на кассовый расход.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proofErr w:type="gramStart"/>
      <w:r w:rsidRPr="00EE6349">
        <w:rPr>
          <w:b w:val="0"/>
          <w:color w:val="494949"/>
          <w:sz w:val="28"/>
          <w:szCs w:val="28"/>
        </w:rPr>
        <w:t xml:space="preserve"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</w:t>
      </w:r>
      <w:r>
        <w:rPr>
          <w:b w:val="0"/>
          <w:color w:val="494949"/>
          <w:sz w:val="28"/>
          <w:szCs w:val="28"/>
        </w:rPr>
        <w:t>сельского поселения</w:t>
      </w:r>
      <w:proofErr w:type="gramEnd"/>
      <w:r>
        <w:rPr>
          <w:b w:val="0"/>
          <w:color w:val="494949"/>
          <w:sz w:val="28"/>
          <w:szCs w:val="28"/>
        </w:rPr>
        <w:t xml:space="preserve">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Башкортостан, утвержденным постановлением Администрации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 (далее - Порядок санкционирования).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proofErr w:type="gramStart"/>
      <w:r w:rsidRPr="00EE6349">
        <w:rPr>
          <w:b w:val="0"/>
          <w:color w:val="494949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proofErr w:type="gramStart"/>
      <w:r w:rsidRPr="00EE6349">
        <w:rPr>
          <w:b w:val="0"/>
          <w:color w:val="494949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  <w:proofErr w:type="gramEnd"/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EE6349">
        <w:rPr>
          <w:b w:val="0"/>
          <w:color w:val="494949"/>
          <w:sz w:val="28"/>
          <w:szCs w:val="28"/>
        </w:rPr>
        <w:t>пределах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78088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EE6349">
        <w:rPr>
          <w:b w:val="0"/>
          <w:color w:val="494949"/>
          <w:sz w:val="28"/>
          <w:szCs w:val="28"/>
        </w:rPr>
        <w:t>пределах</w:t>
      </w:r>
      <w:proofErr w:type="gramEnd"/>
      <w:r w:rsidRPr="00EE6349">
        <w:rPr>
          <w:b w:val="0"/>
          <w:color w:val="494949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78088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780889" w:rsidRDefault="00780889" w:rsidP="00780889">
      <w:pPr>
        <w:spacing w:line="150" w:lineRule="atLeast"/>
        <w:jc w:val="both"/>
        <w:rPr>
          <w:color w:val="494949"/>
        </w:rPr>
      </w:pPr>
      <w:r w:rsidRPr="00780889">
        <w:rPr>
          <w:color w:val="494949"/>
        </w:rPr>
        <w:lastRenderedPageBreak/>
        <w:t>V. ПОДТВЕРЖДЕНИЕ ИСПОЛНЕНИЯ ДЕНЕЖНЫХ ОБЯЗАТЕЛЬСТВ КЛИЕНТОВ, ПОДЛЕЖАЩИХ ОПЛАТЕ ЗА СЧЕТ СРЕДСТВ БЮДЖЕТА СЕЛЬСКОГО ПОСЕЛЕНИЯ КАМЕНСКИЙ СЕЛЬСОВЕТ МУНИЦИПАЛЬНОГО РАЙОНА БИЖБУЛЯКСКИЙ РАЙОН РЕСПУБЛИКИ БАШКОРТОСТАН</w:t>
      </w:r>
    </w:p>
    <w:p w:rsidR="00780889" w:rsidRPr="00EE6349" w:rsidRDefault="00780889" w:rsidP="00780889">
      <w:pPr>
        <w:spacing w:line="150" w:lineRule="atLeast"/>
        <w:jc w:val="both"/>
        <w:rPr>
          <w:b w:val="0"/>
          <w:color w:val="494949"/>
          <w:sz w:val="28"/>
          <w:szCs w:val="28"/>
        </w:rPr>
      </w:pP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780889" w:rsidRPr="00EE6349" w:rsidRDefault="00780889" w:rsidP="00780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50" w:lineRule="atLeast"/>
        <w:jc w:val="both"/>
        <w:rPr>
          <w:b w:val="0"/>
          <w:color w:val="494949"/>
          <w:sz w:val="28"/>
          <w:szCs w:val="28"/>
        </w:rPr>
      </w:pPr>
      <w:r w:rsidRPr="00EE6349">
        <w:rPr>
          <w:b w:val="0"/>
          <w:color w:val="494949"/>
          <w:sz w:val="28"/>
          <w:szCs w:val="28"/>
        </w:rPr>
        <w:t xml:space="preserve">11. </w:t>
      </w:r>
      <w:proofErr w:type="gramStart"/>
      <w:r w:rsidRPr="00EE6349">
        <w:rPr>
          <w:b w:val="0"/>
          <w:color w:val="494949"/>
          <w:sz w:val="28"/>
          <w:szCs w:val="28"/>
        </w:rPr>
        <w:t>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в Администрации сель</w:t>
      </w:r>
      <w:r>
        <w:rPr>
          <w:b w:val="0"/>
          <w:color w:val="494949"/>
          <w:sz w:val="28"/>
          <w:szCs w:val="28"/>
        </w:rPr>
        <w:t>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Башкортостан, утвержденным постановлением Главы администрации </w:t>
      </w:r>
      <w:r>
        <w:rPr>
          <w:b w:val="0"/>
          <w:color w:val="494949"/>
          <w:sz w:val="28"/>
          <w:szCs w:val="28"/>
        </w:rPr>
        <w:t>сельского поселения Каменский</w:t>
      </w:r>
      <w:r w:rsidRPr="00EE6349">
        <w:rPr>
          <w:b w:val="0"/>
          <w:color w:val="494949"/>
          <w:sz w:val="28"/>
          <w:szCs w:val="28"/>
        </w:rPr>
        <w:t xml:space="preserve"> сельсове</w:t>
      </w:r>
      <w:r>
        <w:rPr>
          <w:b w:val="0"/>
          <w:color w:val="494949"/>
          <w:sz w:val="28"/>
          <w:szCs w:val="28"/>
        </w:rPr>
        <w:t>т муниципального района Бижбулякский</w:t>
      </w:r>
      <w:r w:rsidRPr="00EE6349">
        <w:rPr>
          <w:b w:val="0"/>
          <w:color w:val="494949"/>
          <w:sz w:val="28"/>
          <w:szCs w:val="28"/>
        </w:rPr>
        <w:t xml:space="preserve"> район Республики Башкортостан</w:t>
      </w:r>
      <w:proofErr w:type="gramEnd"/>
    </w:p>
    <w:p w:rsidR="00780889" w:rsidRPr="00EE6349" w:rsidRDefault="00780889" w:rsidP="00780889">
      <w:pPr>
        <w:ind w:firstLine="708"/>
        <w:jc w:val="both"/>
        <w:rPr>
          <w:rFonts w:cs="Times New Roman"/>
          <w:b w:val="0"/>
          <w:sz w:val="28"/>
          <w:szCs w:val="28"/>
        </w:rPr>
      </w:pPr>
    </w:p>
    <w:p w:rsidR="00555104" w:rsidRDefault="00555104"/>
    <w:sectPr w:rsidR="00555104" w:rsidSect="001F19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89"/>
    <w:rsid w:val="00555104"/>
    <w:rsid w:val="0078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9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2020-07-17T04:13:00Z</dcterms:created>
  <dcterms:modified xsi:type="dcterms:W3CDTF">2020-07-17T04:22:00Z</dcterms:modified>
</cp:coreProperties>
</file>