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3C5B1B" w:rsidRPr="003C5B1B" w:rsidTr="003C5B1B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5B1B" w:rsidRPr="003C5B1B" w:rsidRDefault="003C5B1B" w:rsidP="003C5B1B">
            <w:pPr>
              <w:keepNext/>
              <w:spacing w:after="0"/>
              <w:jc w:val="center"/>
              <w:outlineLvl w:val="0"/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/>
              </w:rPr>
            </w:pPr>
            <w:proofErr w:type="gramStart"/>
            <w:r w:rsidRPr="003C5B1B">
              <w:rPr>
                <w:rFonts w:ascii="a_Helver Bashkir" w:eastAsia="Times New Roman" w:hAnsi="a_Helver Bashkir" w:cs="Times New Roman"/>
                <w:bCs/>
                <w:sz w:val="20"/>
                <w:szCs w:val="24"/>
              </w:rPr>
              <w:t>Баш</w:t>
            </w:r>
            <w:proofErr w:type="gramEnd"/>
            <w:r w:rsidRPr="003C5B1B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/>
              </w:rPr>
              <w:t>ҡортостан Республикаһы</w:t>
            </w:r>
          </w:p>
          <w:p w:rsidR="003C5B1B" w:rsidRPr="003C5B1B" w:rsidRDefault="003C5B1B" w:rsidP="003C5B1B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3C5B1B" w:rsidRPr="003C5B1B" w:rsidRDefault="003C5B1B" w:rsidP="003C5B1B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/>
              </w:rPr>
              <w:t>Каменка  ауыл советы</w:t>
            </w:r>
          </w:p>
          <w:p w:rsidR="003C5B1B" w:rsidRPr="003C5B1B" w:rsidRDefault="003C5B1B" w:rsidP="003C5B1B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3C5B1B" w:rsidRPr="003C5B1B" w:rsidRDefault="003C5B1B" w:rsidP="003C5B1B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lang w:val="be-BY"/>
              </w:rPr>
              <w:t>ХАКИМИӘТЕ</w:t>
            </w:r>
          </w:p>
          <w:p w:rsidR="003C5B1B" w:rsidRPr="003C5B1B" w:rsidRDefault="003C5B1B" w:rsidP="003C5B1B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/>
              </w:rPr>
            </w:pPr>
          </w:p>
          <w:p w:rsidR="003C5B1B" w:rsidRPr="003C5B1B" w:rsidRDefault="003C5B1B" w:rsidP="003C5B1B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/>
              </w:rPr>
              <w:t>452051, БР, Бишбүләк районы,</w:t>
            </w:r>
          </w:p>
          <w:p w:rsidR="003C5B1B" w:rsidRPr="003C5B1B" w:rsidRDefault="003C5B1B" w:rsidP="003C5B1B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3C5B1B" w:rsidRPr="003C5B1B" w:rsidRDefault="003C5B1B" w:rsidP="003C5B1B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/>
              </w:rPr>
              <w:t>8(347)4323231</w:t>
            </w:r>
          </w:p>
          <w:p w:rsidR="003C5B1B" w:rsidRPr="003C5B1B" w:rsidRDefault="003C5B1B" w:rsidP="003C5B1B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5B1B" w:rsidRPr="003C5B1B" w:rsidRDefault="003C5B1B" w:rsidP="003C5B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C5B1B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693987646" r:id="rId7"/>
              </w:object>
            </w:r>
          </w:p>
          <w:p w:rsidR="003C5B1B" w:rsidRPr="003C5B1B" w:rsidRDefault="003C5B1B" w:rsidP="003C5B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5B1B" w:rsidRPr="003C5B1B" w:rsidRDefault="003C5B1B" w:rsidP="003C5B1B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sz w:val="20"/>
                <w:szCs w:val="24"/>
                <w:lang w:val="be-BY"/>
              </w:rPr>
              <w:t>Республика Башкортостан</w:t>
            </w:r>
          </w:p>
          <w:p w:rsidR="003C5B1B" w:rsidRPr="003C5B1B" w:rsidRDefault="003C5B1B" w:rsidP="003C5B1B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sz w:val="20"/>
                <w:szCs w:val="24"/>
                <w:lang w:val="be-BY"/>
              </w:rPr>
              <w:t>муниципальный район Бижбулякский район</w:t>
            </w:r>
          </w:p>
          <w:p w:rsidR="003C5B1B" w:rsidRPr="003C5B1B" w:rsidRDefault="003C5B1B" w:rsidP="003C5B1B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lang w:val="be-BY"/>
              </w:rPr>
              <w:t>АДМИНИСТРАЦИЯ</w:t>
            </w:r>
          </w:p>
          <w:p w:rsidR="003C5B1B" w:rsidRPr="003C5B1B" w:rsidRDefault="003C5B1B" w:rsidP="003C5B1B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lang w:val="be-BY"/>
              </w:rPr>
              <w:t>сельского поселения</w:t>
            </w:r>
          </w:p>
          <w:p w:rsidR="003C5B1B" w:rsidRPr="003C5B1B" w:rsidRDefault="003C5B1B" w:rsidP="003C5B1B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lang w:val="be-BY"/>
              </w:rPr>
              <w:t>Каменский сельсовет</w:t>
            </w:r>
          </w:p>
          <w:p w:rsidR="003C5B1B" w:rsidRPr="003C5B1B" w:rsidRDefault="003C5B1B" w:rsidP="003C5B1B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/>
              </w:rPr>
            </w:pPr>
          </w:p>
          <w:p w:rsidR="003C5B1B" w:rsidRPr="003C5B1B" w:rsidRDefault="003C5B1B" w:rsidP="003C5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C5B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3C5B1B" w:rsidRPr="003C5B1B" w:rsidRDefault="003C5B1B" w:rsidP="003C5B1B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/>
              </w:rPr>
            </w:pPr>
            <w:r w:rsidRPr="003C5B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ул. Школьная, 13</w:t>
            </w:r>
          </w:p>
          <w:p w:rsidR="003C5B1B" w:rsidRPr="003C5B1B" w:rsidRDefault="003C5B1B" w:rsidP="003C5B1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be-BY"/>
              </w:rPr>
            </w:pPr>
            <w:r w:rsidRPr="003C5B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</w:t>
            </w:r>
            <w:r w:rsidRPr="003C5B1B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3C5B1B">
              <w:rPr>
                <w:rFonts w:ascii="Arial" w:eastAsia="Times New Roman" w:hAnsi="Arial" w:cs="Arial"/>
                <w:b/>
                <w:sz w:val="16"/>
                <w:szCs w:val="16"/>
                <w:lang w:val="be-BY"/>
              </w:rPr>
              <w:t>23231</w:t>
            </w:r>
          </w:p>
          <w:p w:rsidR="003C5B1B" w:rsidRPr="003C5B1B" w:rsidRDefault="003C5B1B" w:rsidP="003C5B1B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3C5B1B" w:rsidRPr="003C5B1B" w:rsidRDefault="003C5B1B" w:rsidP="003C5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</w:t>
      </w:r>
      <w:proofErr w:type="spellStart"/>
      <w:r w:rsidRPr="003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proofErr w:type="spellEnd"/>
      <w:r w:rsidRPr="003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постановление</w:t>
      </w:r>
    </w:p>
    <w:p w:rsidR="003C5B1B" w:rsidRPr="003C5B1B" w:rsidRDefault="003C5B1B" w:rsidP="003C5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 сентябрь</w:t>
      </w:r>
      <w:r w:rsidRPr="003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F62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                        № 41</w:t>
      </w:r>
      <w:r w:rsidRPr="003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F62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D32337" w:rsidRPr="00F62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32337" w:rsidRPr="00F62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сентяря</w:t>
      </w:r>
      <w:proofErr w:type="spellEnd"/>
      <w:r w:rsidRPr="003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3C5B1B" w:rsidRPr="00F620D3" w:rsidRDefault="003C5B1B" w:rsidP="003C5B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C5B1B" w:rsidRPr="003C5B1B" w:rsidRDefault="003C5B1B" w:rsidP="003C5B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проведению осмотра здания, сооружения или объекта незавершенного строительства по выявлению правообладателей ранее учтенных объектов недвижимости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  <w:proofErr w:type="gramStart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рационального использования неиспользуемых объектов недвижимости, иного имущества, в соответствии с Гражданским кодексом Российской Федерации, Земельным кодексом Российской Федерации, Федерального закона от 21.07.1997 № 122-ФЗ «О государственной регистрации прав на недвижимое имущество и сделок с ним», Федеральным законом от 06 октября 2003 года N 131-ФЗ "Об общих принципах организации местного самоуправления в Российской Федерации", Приказом Министерства экономического развития РФ от</w:t>
      </w:r>
      <w:proofErr w:type="gramEnd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10.12.2015 N 931 "Об установлении Порядка принятия на учет бесхозяйных недвижимых вещей", в связи с вступлением Федерального закона от 30.12.2020 № 518-ФЗ «О внесении изменений в отдельные законодательные акты Российской Федерации», положениями которого предусмотрено проведение органами местного самоуправления мероприятий по выявлению правообладателей объектов недвижимости, которые считаются ранее учтенными объектами недвижимости или </w:t>
      </w:r>
      <w:proofErr w:type="gramStart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которых могут быть внесены в Единый государственный реестр </w:t>
      </w:r>
      <w:r w:rsidR="00D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недвижимости, Уставом Каменского</w:t>
      </w: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постановляю: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1. Создать комиссию по проведению осмотра здания, сооружения или объекта незавершенного строительства по выявлению правообладателей ранее учтенных о</w:t>
      </w:r>
      <w:r w:rsidRPr="00D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недвижимости в составе 3</w:t>
      </w: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2.Утвердить Положение о комиссии по проведению осмотра здания, сооружения или объекта незавершенного строительства по выявлению правообладателей ранее учтенных объектов недвижимости (Приложение № 1).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3. </w:t>
      </w:r>
      <w:proofErr w:type="gramStart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 .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4. Настоящее постановление вступает в силу со дня его подписания.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поселния</w:t>
      </w:r>
      <w:proofErr w:type="spellEnd"/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 сельсовет</w:t>
      </w: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  <w:r w:rsidRPr="00D323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spellStart"/>
      <w:r w:rsidRPr="00D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И.П.Шишкина</w:t>
      </w:r>
      <w:proofErr w:type="spellEnd"/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337" w:rsidRDefault="00D32337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37" w:rsidRDefault="00D32337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37" w:rsidRDefault="00D32337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37" w:rsidRDefault="00D32337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37" w:rsidRDefault="00D32337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37" w:rsidRDefault="00D32337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37" w:rsidRDefault="00D32337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37" w:rsidRDefault="00D32337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37" w:rsidRDefault="00D32337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37" w:rsidRDefault="00D32337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37" w:rsidRDefault="00D32337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37" w:rsidRDefault="00D32337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37" w:rsidRDefault="00D32337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37" w:rsidRDefault="00D32337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37" w:rsidRDefault="00D32337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37" w:rsidRDefault="00D32337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37" w:rsidRPr="003C5B1B" w:rsidRDefault="00D32337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8166"/>
      </w:tblGrid>
      <w:tr w:rsidR="00D32337" w:rsidRPr="003C5B1B" w:rsidTr="003C5B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5B1B" w:rsidRPr="003C5B1B" w:rsidRDefault="003C5B1B" w:rsidP="003C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5B1B" w:rsidRPr="003C5B1B" w:rsidRDefault="003C5B1B" w:rsidP="003C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3C5B1B" w:rsidRPr="003C5B1B" w:rsidRDefault="003C5B1B" w:rsidP="003C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</w:t>
            </w:r>
            <w:r w:rsidR="007B4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овлению администрации Каменского</w:t>
            </w:r>
            <w:r w:rsidRPr="003C5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C5B1B" w:rsidRPr="003C5B1B" w:rsidRDefault="007B4FF0" w:rsidP="003C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Бижбулякский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РБ</w:t>
            </w:r>
          </w:p>
          <w:p w:rsidR="003C5B1B" w:rsidRPr="003C5B1B" w:rsidRDefault="00D32337" w:rsidP="003C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24.09</w:t>
            </w:r>
            <w:r w:rsidR="003C5B1B" w:rsidRPr="003C5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  41</w:t>
            </w:r>
          </w:p>
        </w:tc>
      </w:tr>
    </w:tbl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5B1B" w:rsidRPr="003C5B1B" w:rsidRDefault="003C5B1B" w:rsidP="00D323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C5B1B" w:rsidRPr="003C5B1B" w:rsidRDefault="003C5B1B" w:rsidP="00D323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3C5B1B" w:rsidRPr="003C5B1B" w:rsidRDefault="003C5B1B" w:rsidP="00D323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Общие положения.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</w:t>
      </w:r>
      <w:r w:rsidR="00D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 на территории Каменского сельского поселения Бижбулякского</w:t>
      </w: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D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Комиссия), является органом, созданным для проведения мероприятий по выявлению правообладателей ранее учтенных объектов недвижимости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деятельности Комиссия руководствуется </w:t>
      </w:r>
      <w:hyperlink r:id="rId8" w:history="1">
        <w:r w:rsidRPr="00D323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Гражданским кодексом Российской Федерации</w:t>
        </w:r>
      </w:hyperlink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,  Федеральными законами Российской Федерации, постановлениями Правительства Российской Федерации, а также настоящим Положением.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Деятельность Комиссии осуществляется на основе принципов равноправия членов Комиссии и гласности в работе.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Основные задачи, функции и права Комиссии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Основной задачей Комиссии является проведение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в соответствии с возложенными на нее задачами согласно положениям Закона № 518-ФЗ осуществляет следующие функции: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Осмотр ранее учтенных зданий, сооружений, объектов незавершенного строительства в указанную в уведомлении дату комиссия проводит визуальный осмотр, в результате осмотра оформляется Акт осмотра, подписанный членами комиссии, в ходе проведения осмотра осуществляется </w:t>
      </w:r>
      <w:proofErr w:type="spellStart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proofErr w:type="gramStart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недвижимости с указанием места и даты съемки. Материалы </w:t>
      </w:r>
      <w:proofErr w:type="spellStart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к Акту осмотра.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органов, осуществляющих данные мероприятия;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направляет запросы в органы государственной власти, организации, осуществлявшие до дня вступления в силу Федерального </w:t>
      </w:r>
      <w:hyperlink r:id="rId9" w:history="1">
        <w:r w:rsidRPr="00D323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21.07.1997 № 122-ФЗ «О государственной регистрации прав на недвижимое имущество и</w:t>
      </w:r>
      <w:r w:rsidR="00D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сделок с ним» учет и регистрацию прав на объекты недвижимости, а также нотариусам в целях получения </w:t>
      </w:r>
      <w:proofErr w:type="gramStart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proofErr w:type="gramEnd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правообладателях ранее учтенных объектов недвижимости, которые могут находиться в архивах и (или) в распоряжении таких органов, организаций или нотариусов;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публикует, в том числе размещением в информационно-телекоммуникационной сети «Интернет», на информационных щитах в границах населенного пункта,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</w:t>
      </w:r>
      <w:proofErr w:type="gramEnd"/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данных мероприятий;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подготавливает проект решения о выявлении правообладателя ранее учтенного объекта недвижимости;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случае, если ранее учтенным объектом недвижимости, сведения о котором внесены в Единый государственный реестр недвижимости, является здание, сооружение или объект незавершенного строительства, прекратившие свое существование, обращение в орган регистрации прав с заявлением о снятии с государственного кадастрового учета такого объекта недвижимости;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размещение в информационно-телекоммуникационной сети «Интернет» на официальном сайте муниципального образования, на территории которого расположен соответствующий ранее учтенный объект недвижимости, сведения о данном объекте недвижимости в объеме,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направление заказным письмом с уведомлением о вручении проекта решения лицу, выявленному, в качестве правообладателя ранее учтенного объекта недвижимости;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внесение в ЕГРН сведений о правообладателях ранее учтенных объектов недвижимости.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информирует граждан о необходимости государственной регистрации ранее возникших прав на объекты недвижимости в соответствии с положениями ст. 69 Федерального закона от 13.07.2015 № 218-ФЗ «О государственной регистрации недвижимости», а также о возможности оформления в упрощенном порядке прав граждан на отдельные объекты недвижимого имущества, установленном Федеральным законом от 30.06.2006 № 93-ФЗ,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2.3 Комиссия имеет право: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необходимые для работы Комиссии документы и сведения;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необходимости привлекать для участия в работе Комиссии экспертов, специалистов, представителей сторонних организаций.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    Организация работы Комиссии.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Заседания Комиссии проводятся по мере необходимости.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Председатель Комиссии: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общее руководство работой Комиссии;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-распределяет обязанности между членами Комиссии;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-председательствует и ведет заседания Комиссии;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случае необходимости выносит на обсуждение Комиссии вопрос о привлечении к работе Комиссии экспертов, специалистов, представителей сторонних организаций.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Секретарь Комиссии или другой уполномоченный Председателем член Комиссии (в случае отсутствия секретаря Комиссии):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позднее, чем за один день до дня проведения заседания Комиссии уведомляет членов Комиссии о месте, дате и времени проведения заседания Комиссии;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подготовку заседаний Комиссии;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ходу заседаний Комиссии оформляет протоколы заседаний Комиссии;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результатам работы комиссии оформляет акт;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иные действия организационно-технического характера, связанные с работой Комиссии.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Члены Комиссии лично участвуют в заседаниях и подписывают протоколы заседаний Комиссии и акты по результатам работы Комиссии.</w:t>
      </w:r>
    </w:p>
    <w:p w:rsidR="003C5B1B" w:rsidRPr="003C5B1B" w:rsidRDefault="003C5B1B" w:rsidP="003C5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337" w:rsidRPr="00F620D3" w:rsidRDefault="003C5B1B" w:rsidP="00F620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7B4FF0" w:rsidRPr="003C5B1B" w:rsidTr="00133D5A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B4FF0" w:rsidRPr="003C5B1B" w:rsidRDefault="007B4FF0" w:rsidP="00133D5A">
            <w:pPr>
              <w:keepNext/>
              <w:spacing w:after="0"/>
              <w:jc w:val="center"/>
              <w:outlineLvl w:val="0"/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/>
              </w:rPr>
            </w:pPr>
            <w:proofErr w:type="gramStart"/>
            <w:r w:rsidRPr="003C5B1B">
              <w:rPr>
                <w:rFonts w:ascii="a_Helver Bashkir" w:eastAsia="Times New Roman" w:hAnsi="a_Helver Bashkir" w:cs="Times New Roman"/>
                <w:bCs/>
                <w:sz w:val="20"/>
                <w:szCs w:val="24"/>
              </w:rPr>
              <w:t>Баш</w:t>
            </w:r>
            <w:proofErr w:type="gramEnd"/>
            <w:r w:rsidRPr="003C5B1B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/>
              </w:rPr>
              <w:t>ҡортостан Республикаһы</w:t>
            </w:r>
          </w:p>
          <w:p w:rsidR="007B4FF0" w:rsidRPr="003C5B1B" w:rsidRDefault="007B4FF0" w:rsidP="00133D5A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7B4FF0" w:rsidRPr="003C5B1B" w:rsidRDefault="007B4FF0" w:rsidP="00133D5A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/>
              </w:rPr>
              <w:t>Каменка  ауыл советы</w:t>
            </w:r>
          </w:p>
          <w:p w:rsidR="007B4FF0" w:rsidRPr="003C5B1B" w:rsidRDefault="007B4FF0" w:rsidP="00133D5A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7B4FF0" w:rsidRPr="003C5B1B" w:rsidRDefault="007B4FF0" w:rsidP="00133D5A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lang w:val="be-BY"/>
              </w:rPr>
              <w:t>ХАКИМИӘТЕ</w:t>
            </w:r>
          </w:p>
          <w:p w:rsidR="007B4FF0" w:rsidRPr="003C5B1B" w:rsidRDefault="007B4FF0" w:rsidP="00133D5A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/>
              </w:rPr>
            </w:pPr>
          </w:p>
          <w:p w:rsidR="007B4FF0" w:rsidRPr="003C5B1B" w:rsidRDefault="007B4FF0" w:rsidP="00133D5A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/>
              </w:rPr>
              <w:t>452051, БР, Бишбүләк районы,</w:t>
            </w:r>
          </w:p>
          <w:p w:rsidR="007B4FF0" w:rsidRPr="003C5B1B" w:rsidRDefault="007B4FF0" w:rsidP="00133D5A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7B4FF0" w:rsidRPr="003C5B1B" w:rsidRDefault="007B4FF0" w:rsidP="00133D5A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/>
              </w:rPr>
              <w:t>8(347)4323231</w:t>
            </w:r>
          </w:p>
          <w:p w:rsidR="007B4FF0" w:rsidRPr="003C5B1B" w:rsidRDefault="007B4FF0" w:rsidP="00133D5A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B4FF0" w:rsidRPr="003C5B1B" w:rsidRDefault="007B4FF0" w:rsidP="00133D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C5B1B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1260" w:dyaOrig="1305">
                <v:shape id="_x0000_i1026" type="#_x0000_t75" style="width:63pt;height:65.25pt" o:ole="" fillcolor="window">
                  <v:imagedata r:id="rId6" o:title=""/>
                </v:shape>
                <o:OLEObject Type="Embed" ProgID="Word.Picture.8" ShapeID="_x0000_i1026" DrawAspect="Content" ObjectID="_1693987647" r:id="rId10"/>
              </w:object>
            </w:r>
          </w:p>
          <w:p w:rsidR="007B4FF0" w:rsidRPr="003C5B1B" w:rsidRDefault="007B4FF0" w:rsidP="00133D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B4FF0" w:rsidRPr="003C5B1B" w:rsidRDefault="007B4FF0" w:rsidP="00133D5A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sz w:val="20"/>
                <w:szCs w:val="24"/>
                <w:lang w:val="be-BY"/>
              </w:rPr>
              <w:t>Республика Башкортостан</w:t>
            </w:r>
          </w:p>
          <w:p w:rsidR="007B4FF0" w:rsidRPr="003C5B1B" w:rsidRDefault="007B4FF0" w:rsidP="00133D5A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sz w:val="20"/>
                <w:szCs w:val="24"/>
                <w:lang w:val="be-BY"/>
              </w:rPr>
              <w:t>муниципальный район Бижбулякский район</w:t>
            </w:r>
          </w:p>
          <w:p w:rsidR="007B4FF0" w:rsidRPr="003C5B1B" w:rsidRDefault="007B4FF0" w:rsidP="00133D5A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lang w:val="be-BY"/>
              </w:rPr>
              <w:t>АДМИНИСТРАЦИЯ</w:t>
            </w:r>
          </w:p>
          <w:p w:rsidR="007B4FF0" w:rsidRPr="003C5B1B" w:rsidRDefault="007B4FF0" w:rsidP="00133D5A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lang w:val="be-BY"/>
              </w:rPr>
              <w:t>сельского поселения</w:t>
            </w:r>
          </w:p>
          <w:p w:rsidR="007B4FF0" w:rsidRPr="003C5B1B" w:rsidRDefault="007B4FF0" w:rsidP="00133D5A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/>
              </w:rPr>
            </w:pPr>
            <w:r w:rsidRPr="003C5B1B">
              <w:rPr>
                <w:rFonts w:ascii="a_Helver Bashkir" w:eastAsia="Times New Roman" w:hAnsi="a_Helver Bashkir" w:cs="Times New Roman"/>
                <w:b/>
                <w:lang w:val="be-BY"/>
              </w:rPr>
              <w:t>Каменский сельсовет</w:t>
            </w:r>
          </w:p>
          <w:p w:rsidR="007B4FF0" w:rsidRPr="003C5B1B" w:rsidRDefault="007B4FF0" w:rsidP="00133D5A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/>
              </w:rPr>
            </w:pPr>
          </w:p>
          <w:p w:rsidR="007B4FF0" w:rsidRPr="003C5B1B" w:rsidRDefault="007B4FF0" w:rsidP="00133D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C5B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7B4FF0" w:rsidRPr="003C5B1B" w:rsidRDefault="007B4FF0" w:rsidP="00133D5A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/>
              </w:rPr>
            </w:pPr>
            <w:r w:rsidRPr="003C5B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ул. Школьная, 13</w:t>
            </w:r>
          </w:p>
          <w:p w:rsidR="007B4FF0" w:rsidRPr="003C5B1B" w:rsidRDefault="007B4FF0" w:rsidP="00133D5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be-BY"/>
              </w:rPr>
            </w:pPr>
            <w:r w:rsidRPr="003C5B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</w:t>
            </w:r>
            <w:r w:rsidRPr="003C5B1B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3C5B1B">
              <w:rPr>
                <w:rFonts w:ascii="Arial" w:eastAsia="Times New Roman" w:hAnsi="Arial" w:cs="Arial"/>
                <w:b/>
                <w:sz w:val="16"/>
                <w:szCs w:val="16"/>
                <w:lang w:val="be-BY"/>
              </w:rPr>
              <w:t>23231</w:t>
            </w:r>
          </w:p>
          <w:p w:rsidR="007B4FF0" w:rsidRPr="003C5B1B" w:rsidRDefault="007B4FF0" w:rsidP="00133D5A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7B4FF0" w:rsidRDefault="007921DB" w:rsidP="007B4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</w:t>
      </w:r>
      <w:r w:rsidR="007B4FF0" w:rsidRPr="003C5B1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</w:t>
      </w:r>
      <w:proofErr w:type="spellStart"/>
      <w:r w:rsidR="007B4FF0" w:rsidRPr="003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proofErr w:type="spellEnd"/>
      <w:r w:rsidR="007B4FF0" w:rsidRPr="003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постановление</w:t>
      </w:r>
    </w:p>
    <w:p w:rsidR="007921DB" w:rsidRPr="003C5B1B" w:rsidRDefault="007921DB" w:rsidP="007B4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FF0" w:rsidRPr="003C5B1B" w:rsidRDefault="007B4FF0" w:rsidP="007B4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 сентябрь</w:t>
      </w:r>
      <w:r w:rsidRPr="003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7B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                        № 42</w:t>
      </w:r>
      <w:r w:rsidRPr="003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7B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сентя</w:t>
      </w:r>
      <w:r w:rsidR="0014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7B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Pr="003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3C5B1B" w:rsidRDefault="003C5B1B" w:rsidP="003C5B1B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D3" w:rsidRPr="003C5B1B" w:rsidRDefault="00F620D3" w:rsidP="007921DB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FF0" w:rsidRPr="007B4FF0" w:rsidRDefault="007B4FF0" w:rsidP="007B4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FF0">
        <w:rPr>
          <w:rFonts w:ascii="Times New Roman" w:hAnsi="Times New Roman"/>
          <w:b/>
          <w:sz w:val="28"/>
          <w:szCs w:val="28"/>
        </w:rPr>
        <w:t>О создании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1468C5" w:rsidRDefault="001468C5" w:rsidP="001468C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2057" w:rsidRPr="003C5B1B" w:rsidRDefault="007B4FF0" w:rsidP="001468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30.12.2020 № 518-ФЗ «О внесении изменений в отдельные законодательные акты Российской Федерации»</w:t>
      </w:r>
      <w:r w:rsidR="00622057" w:rsidRPr="0014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</w:t>
      </w:r>
      <w:r w:rsidR="00622057" w:rsidRPr="0014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и», </w:t>
      </w:r>
      <w:r w:rsidR="003C5B1B"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приказом Федеральной службы государственной регистрации, кадастра и картографии (</w:t>
      </w:r>
      <w:proofErr w:type="spellStart"/>
      <w:r w:rsidR="003C5B1B"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3C5B1B"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28.04.2021 № </w:t>
      </w:r>
      <w:proofErr w:type="gramStart"/>
      <w:r w:rsidR="003C5B1B"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C5B1B"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</w:t>
      </w:r>
      <w:proofErr w:type="spellStart"/>
      <w:r w:rsidR="003C5B1B"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недвижемости</w:t>
      </w:r>
      <w:proofErr w:type="spellEnd"/>
      <w:r w:rsidR="003C5B1B"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</w:t>
      </w:r>
      <w:r w:rsidR="00622057" w:rsidRPr="001468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8C5" w:rsidRPr="001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Каменского сельсовета № 41 от 24.09.2021 «</w:t>
      </w:r>
      <w:r w:rsidR="00622057" w:rsidRPr="001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057"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1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057"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проведению осмотра здания, сооружения или объекта незавершенного строительства </w:t>
      </w:r>
      <w:r w:rsidR="00F6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2057"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правообладателей ранее учтенных объектов недвижимости</w:t>
      </w:r>
      <w:r w:rsidR="001468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5B1B" w:rsidRPr="003C5B1B" w:rsidRDefault="00622057" w:rsidP="003C5B1B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r w:rsidR="003C5B1B" w:rsidRPr="003C5B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5B1B" w:rsidRPr="003C5B1B" w:rsidRDefault="003C5B1B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        1. Создать комиссию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(приложение  № 1).</w:t>
      </w:r>
    </w:p>
    <w:p w:rsidR="003C5B1B" w:rsidRDefault="003C5B1B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        2. Настоящее постановление официально обнародовать, разместив на </w:t>
      </w:r>
      <w:proofErr w:type="spellStart"/>
      <w:r w:rsidRPr="003C5B1B">
        <w:rPr>
          <w:rFonts w:ascii="Times New Roman" w:eastAsia="Calibri" w:hAnsi="Times New Roman" w:cs="Times New Roman"/>
          <w:sz w:val="28"/>
          <w:szCs w:val="28"/>
        </w:rPr>
        <w:t>информационом</w:t>
      </w:r>
      <w:proofErr w:type="spellEnd"/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стенде Администрации сельсовета, на инф</w:t>
      </w:r>
      <w:r w:rsidR="007B4FF0">
        <w:rPr>
          <w:rFonts w:ascii="Times New Roman" w:eastAsia="Calibri" w:hAnsi="Times New Roman" w:cs="Times New Roman"/>
          <w:sz w:val="28"/>
          <w:szCs w:val="28"/>
        </w:rPr>
        <w:t xml:space="preserve">ормационных стендах в селе Каменка, </w:t>
      </w: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на офиц</w:t>
      </w:r>
      <w:r w:rsidR="007B4FF0">
        <w:rPr>
          <w:rFonts w:ascii="Times New Roman" w:eastAsia="Calibri" w:hAnsi="Times New Roman" w:cs="Times New Roman"/>
          <w:sz w:val="28"/>
          <w:szCs w:val="28"/>
        </w:rPr>
        <w:t>иальном сайте Администрации сельского поселения Каменский сельсовет МР Бижбулякского  района РБ</w:t>
      </w:r>
      <w:r w:rsidRPr="003C5B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0D3" w:rsidRDefault="00030407" w:rsidP="00F620D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620D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620D3" w:rsidRPr="003C5B1B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F620D3" w:rsidRPr="003C5B1B" w:rsidRDefault="00030407" w:rsidP="00F620D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620D3">
        <w:rPr>
          <w:rFonts w:ascii="Times New Roman" w:eastAsia="Calibri" w:hAnsi="Times New Roman" w:cs="Times New Roman"/>
          <w:sz w:val="28"/>
          <w:szCs w:val="28"/>
        </w:rPr>
        <w:t>4.</w:t>
      </w:r>
      <w:r w:rsidR="00F620D3" w:rsidRPr="003C5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620D3" w:rsidRPr="003C5B1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620D3" w:rsidRPr="003C5B1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620D3" w:rsidRPr="003C5B1B" w:rsidRDefault="00F620D3" w:rsidP="00F620D3">
      <w:pPr>
        <w:spacing w:after="160" w:line="256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3C5B1B" w:rsidRPr="003C5B1B" w:rsidRDefault="003C5B1B" w:rsidP="003C5B1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B1B" w:rsidRDefault="007B4FF0" w:rsidP="003C5B1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3C5B1B" w:rsidRDefault="007B4FF0" w:rsidP="001468C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Каменский сельсовет:                    </w:t>
      </w:r>
      <w:r w:rsidR="001468C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="001468C5">
        <w:rPr>
          <w:rFonts w:ascii="Times New Roman" w:eastAsia="Calibri" w:hAnsi="Times New Roman" w:cs="Times New Roman"/>
          <w:sz w:val="28"/>
          <w:szCs w:val="28"/>
        </w:rPr>
        <w:t>И.П.Шишкина</w:t>
      </w:r>
      <w:proofErr w:type="spellEnd"/>
    </w:p>
    <w:p w:rsidR="00030407" w:rsidRDefault="00030407" w:rsidP="001468C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1468C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1468C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1468C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1468C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1468C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1468C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1468C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Pr="003C5B1B" w:rsidRDefault="00030407" w:rsidP="001468C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337" w:rsidRDefault="003C5B1B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30407" w:rsidRDefault="007B4FF0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1468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030407" w:rsidRDefault="00030407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07" w:rsidRDefault="00030407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1DB" w:rsidRDefault="00030407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921DB" w:rsidRDefault="007921DB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B1B" w:rsidRPr="003C5B1B" w:rsidRDefault="007921DB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0304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6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5B1B" w:rsidRPr="003C5B1B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3C5B1B" w:rsidRPr="003C5B1B" w:rsidRDefault="003C5B1B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 </w:t>
      </w:r>
    </w:p>
    <w:p w:rsidR="003C5B1B" w:rsidRPr="003C5B1B" w:rsidRDefault="003C5B1B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7B4FF0">
        <w:rPr>
          <w:rFonts w:ascii="Times New Roman" w:eastAsia="Calibri" w:hAnsi="Times New Roman" w:cs="Times New Roman"/>
          <w:sz w:val="28"/>
          <w:szCs w:val="28"/>
        </w:rPr>
        <w:t xml:space="preserve">                  Каменского </w:t>
      </w: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3C5B1B" w:rsidRPr="003C5B1B" w:rsidRDefault="003C5B1B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7B4F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24.09.2021 года   № 42</w:t>
      </w:r>
    </w:p>
    <w:p w:rsidR="003C5B1B" w:rsidRPr="003C5B1B" w:rsidRDefault="003C5B1B" w:rsidP="003C5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B1B" w:rsidRPr="003C5B1B" w:rsidRDefault="003C5B1B" w:rsidP="003C5B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C5B1B" w:rsidRPr="003C5B1B" w:rsidRDefault="003C5B1B" w:rsidP="003C5B1B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C5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 С Т А В</w:t>
      </w:r>
    </w:p>
    <w:p w:rsidR="003C5B1B" w:rsidRPr="003C5B1B" w:rsidRDefault="003C5B1B" w:rsidP="003C5B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5B1B">
        <w:rPr>
          <w:rFonts w:ascii="Times New Roman" w:eastAsia="Calibri" w:hAnsi="Times New Roman" w:cs="Times New Roman"/>
          <w:sz w:val="28"/>
          <w:szCs w:val="28"/>
        </w:rPr>
        <w:t>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3C5B1B" w:rsidRPr="003C5B1B" w:rsidRDefault="003C5B1B" w:rsidP="003C5B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5B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5B1B" w:rsidRPr="003C5B1B" w:rsidRDefault="003C5B1B" w:rsidP="003C5B1B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</w:t>
      </w:r>
      <w:r w:rsidR="001468C5">
        <w:rPr>
          <w:rFonts w:ascii="Times New Roman" w:eastAsia="Calibri" w:hAnsi="Times New Roman" w:cs="Times New Roman"/>
          <w:sz w:val="28"/>
          <w:szCs w:val="28"/>
        </w:rPr>
        <w:t xml:space="preserve">     -  Шишкина Ирина Павловна</w:t>
      </w: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,                      </w:t>
      </w:r>
    </w:p>
    <w:p w:rsidR="003C5B1B" w:rsidRPr="003C5B1B" w:rsidRDefault="003C5B1B" w:rsidP="003C5B1B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1468C5">
        <w:rPr>
          <w:rFonts w:ascii="Times New Roman" w:eastAsia="Calibri" w:hAnsi="Times New Roman" w:cs="Times New Roman"/>
          <w:sz w:val="28"/>
          <w:szCs w:val="28"/>
        </w:rPr>
        <w:t xml:space="preserve">           глава  Каменского</w:t>
      </w: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3C5B1B" w:rsidRPr="003C5B1B" w:rsidRDefault="003C5B1B" w:rsidP="003C5B1B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5B1B" w:rsidRPr="003C5B1B" w:rsidRDefault="003C5B1B" w:rsidP="003C5B1B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Члены комиссии:                  </w:t>
      </w:r>
      <w:r w:rsidR="001468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1468C5">
        <w:rPr>
          <w:rFonts w:ascii="Times New Roman" w:eastAsia="Calibri" w:hAnsi="Times New Roman" w:cs="Times New Roman"/>
          <w:sz w:val="28"/>
          <w:szCs w:val="28"/>
        </w:rPr>
        <w:t>Проняшина</w:t>
      </w:r>
      <w:proofErr w:type="spellEnd"/>
      <w:r w:rsidR="001468C5">
        <w:rPr>
          <w:rFonts w:ascii="Times New Roman" w:eastAsia="Calibri" w:hAnsi="Times New Roman" w:cs="Times New Roman"/>
          <w:sz w:val="28"/>
          <w:szCs w:val="28"/>
        </w:rPr>
        <w:t xml:space="preserve"> Надежда Федоровна</w:t>
      </w:r>
      <w:r w:rsidRPr="003C5B1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C5B1B" w:rsidRPr="003C5B1B" w:rsidRDefault="003C5B1B" w:rsidP="003C5B1B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1468C5">
        <w:rPr>
          <w:rFonts w:ascii="Times New Roman" w:eastAsia="Calibri" w:hAnsi="Times New Roman" w:cs="Times New Roman"/>
          <w:sz w:val="28"/>
          <w:szCs w:val="28"/>
        </w:rPr>
        <w:t xml:space="preserve">           специалист</w:t>
      </w: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сельсовета</w:t>
      </w:r>
    </w:p>
    <w:p w:rsidR="003C5B1B" w:rsidRPr="003C5B1B" w:rsidRDefault="003C5B1B" w:rsidP="003C5B1B">
      <w:pPr>
        <w:tabs>
          <w:tab w:val="left" w:pos="50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1468C5">
        <w:rPr>
          <w:rFonts w:ascii="Times New Roman" w:eastAsia="Calibri" w:hAnsi="Times New Roman" w:cs="Times New Roman"/>
          <w:sz w:val="28"/>
          <w:szCs w:val="28"/>
        </w:rPr>
        <w:t xml:space="preserve">                           - Лукьянова Надежда Григорьевна</w:t>
      </w:r>
      <w:r w:rsidRPr="003C5B1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620D3" w:rsidRDefault="003C5B1B" w:rsidP="003C5B1B">
      <w:pPr>
        <w:tabs>
          <w:tab w:val="left" w:pos="50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1468C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="00F620D3">
        <w:rPr>
          <w:rFonts w:ascii="Times New Roman" w:eastAsia="Calibri" w:hAnsi="Times New Roman" w:cs="Times New Roman"/>
          <w:sz w:val="28"/>
          <w:szCs w:val="28"/>
        </w:rPr>
        <w:t>Спеалист</w:t>
      </w:r>
      <w:proofErr w:type="spellEnd"/>
      <w:r w:rsidR="00F620D3">
        <w:rPr>
          <w:rFonts w:ascii="Times New Roman" w:eastAsia="Calibri" w:hAnsi="Times New Roman" w:cs="Times New Roman"/>
          <w:sz w:val="28"/>
          <w:szCs w:val="28"/>
        </w:rPr>
        <w:t xml:space="preserve"> 2 категории</w:t>
      </w: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3C5B1B" w:rsidRPr="003C5B1B" w:rsidRDefault="00F620D3" w:rsidP="003C5B1B">
      <w:pPr>
        <w:tabs>
          <w:tab w:val="left" w:pos="50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3C5B1B" w:rsidRPr="003C5B1B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3C5B1B" w:rsidRPr="003C5B1B" w:rsidRDefault="003C5B1B" w:rsidP="003C5B1B">
      <w:pPr>
        <w:tabs>
          <w:tab w:val="left" w:pos="5040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B1B" w:rsidRPr="003C5B1B" w:rsidRDefault="003C5B1B" w:rsidP="003C5B1B">
      <w:pPr>
        <w:tabs>
          <w:tab w:val="left" w:pos="5040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D3" w:rsidRDefault="003C5B1B" w:rsidP="003C5B1B">
      <w:pPr>
        <w:tabs>
          <w:tab w:val="left" w:pos="5040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620D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3C5B1B" w:rsidRPr="003C5B1B" w:rsidRDefault="00F620D3" w:rsidP="003C5B1B">
      <w:pPr>
        <w:tabs>
          <w:tab w:val="left" w:pos="5040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Каменский сельсовет</w:t>
      </w:r>
      <w:r w:rsidR="003C5B1B" w:rsidRPr="003C5B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И.П. Шишкина</w:t>
      </w:r>
    </w:p>
    <w:p w:rsidR="003C5B1B" w:rsidRPr="003C5B1B" w:rsidRDefault="003C5B1B" w:rsidP="003C5B1B">
      <w:pPr>
        <w:tabs>
          <w:tab w:val="left" w:pos="5040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</w:p>
    <w:p w:rsidR="003C5B1B" w:rsidRPr="003C5B1B" w:rsidRDefault="003C5B1B" w:rsidP="003C5B1B">
      <w:pPr>
        <w:tabs>
          <w:tab w:val="left" w:pos="5040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B1B" w:rsidRPr="003C5B1B" w:rsidRDefault="003C5B1B" w:rsidP="003C5B1B">
      <w:pPr>
        <w:spacing w:after="160" w:line="256" w:lineRule="auto"/>
        <w:rPr>
          <w:rFonts w:ascii="Calibri" w:eastAsia="Calibri" w:hAnsi="Calibri" w:cs="Times New Roman"/>
        </w:rPr>
      </w:pPr>
    </w:p>
    <w:p w:rsidR="003C5B1B" w:rsidRPr="003C5B1B" w:rsidRDefault="003C5B1B" w:rsidP="003C5B1B">
      <w:pPr>
        <w:spacing w:after="160" w:line="256" w:lineRule="auto"/>
        <w:rPr>
          <w:rFonts w:ascii="Calibri" w:eastAsia="Calibri" w:hAnsi="Calibri" w:cs="Times New Roman"/>
        </w:rPr>
      </w:pPr>
    </w:p>
    <w:p w:rsidR="003C5B1B" w:rsidRPr="003C5B1B" w:rsidRDefault="003C5B1B" w:rsidP="003C5B1B">
      <w:pPr>
        <w:spacing w:after="160" w:line="256" w:lineRule="auto"/>
        <w:rPr>
          <w:rFonts w:ascii="Calibri" w:eastAsia="Calibri" w:hAnsi="Calibri" w:cs="Times New Roman"/>
        </w:rPr>
      </w:pPr>
    </w:p>
    <w:p w:rsidR="003C5B1B" w:rsidRPr="003C5B1B" w:rsidRDefault="003C5B1B" w:rsidP="003C5B1B">
      <w:pPr>
        <w:spacing w:after="160" w:line="256" w:lineRule="auto"/>
        <w:rPr>
          <w:rFonts w:ascii="Calibri" w:eastAsia="Calibri" w:hAnsi="Calibri" w:cs="Times New Roman"/>
        </w:rPr>
      </w:pPr>
    </w:p>
    <w:p w:rsidR="003C5B1B" w:rsidRPr="003C5B1B" w:rsidRDefault="003C5B1B" w:rsidP="003C5B1B">
      <w:pPr>
        <w:spacing w:after="160" w:line="256" w:lineRule="auto"/>
        <w:rPr>
          <w:rFonts w:ascii="Calibri" w:eastAsia="Calibri" w:hAnsi="Calibri" w:cs="Times New Roman"/>
        </w:rPr>
      </w:pPr>
    </w:p>
    <w:p w:rsidR="003C5B1B" w:rsidRPr="003C5B1B" w:rsidRDefault="003C5B1B" w:rsidP="003C5B1B">
      <w:pPr>
        <w:spacing w:after="160" w:line="256" w:lineRule="auto"/>
        <w:rPr>
          <w:rFonts w:ascii="Calibri" w:eastAsia="Calibri" w:hAnsi="Calibri" w:cs="Times New Roman"/>
        </w:rPr>
      </w:pPr>
    </w:p>
    <w:p w:rsidR="003C5B1B" w:rsidRPr="003C5B1B" w:rsidRDefault="003C5B1B" w:rsidP="003C5B1B">
      <w:pPr>
        <w:spacing w:after="160" w:line="256" w:lineRule="auto"/>
        <w:rPr>
          <w:rFonts w:ascii="Calibri" w:eastAsia="Calibri" w:hAnsi="Calibri" w:cs="Times New Roman"/>
        </w:rPr>
      </w:pPr>
    </w:p>
    <w:p w:rsidR="003C5B1B" w:rsidRPr="003C5B1B" w:rsidRDefault="003C5B1B" w:rsidP="003C5B1B">
      <w:pPr>
        <w:spacing w:after="160" w:line="256" w:lineRule="auto"/>
        <w:rPr>
          <w:rFonts w:ascii="Calibri" w:eastAsia="Calibri" w:hAnsi="Calibri" w:cs="Times New Roman"/>
        </w:rPr>
      </w:pPr>
    </w:p>
    <w:p w:rsidR="003C5B1B" w:rsidRPr="003C5B1B" w:rsidRDefault="003C5B1B" w:rsidP="003C5B1B">
      <w:pPr>
        <w:spacing w:after="160" w:line="256" w:lineRule="auto"/>
        <w:rPr>
          <w:rFonts w:ascii="Calibri" w:eastAsia="Calibri" w:hAnsi="Calibri" w:cs="Times New Roman"/>
        </w:rPr>
      </w:pPr>
    </w:p>
    <w:p w:rsidR="003C5B1B" w:rsidRPr="003C5B1B" w:rsidRDefault="003C5B1B" w:rsidP="003C5B1B">
      <w:pPr>
        <w:spacing w:after="160" w:line="256" w:lineRule="auto"/>
        <w:rPr>
          <w:rFonts w:ascii="Calibri" w:eastAsia="Calibri" w:hAnsi="Calibri" w:cs="Times New Roman"/>
        </w:rPr>
      </w:pPr>
    </w:p>
    <w:p w:rsidR="003C5B1B" w:rsidRPr="003C5B1B" w:rsidRDefault="003C5B1B" w:rsidP="003C5B1B">
      <w:pPr>
        <w:spacing w:after="160" w:line="256" w:lineRule="auto"/>
        <w:rPr>
          <w:rFonts w:ascii="Calibri" w:eastAsia="Calibri" w:hAnsi="Calibri" w:cs="Times New Roman"/>
        </w:rPr>
      </w:pPr>
    </w:p>
    <w:p w:rsidR="003C5B1B" w:rsidRPr="003C5B1B" w:rsidRDefault="003C5B1B" w:rsidP="003C5B1B">
      <w:pPr>
        <w:spacing w:after="160" w:line="256" w:lineRule="auto"/>
        <w:rPr>
          <w:rFonts w:ascii="Calibri" w:eastAsia="Calibri" w:hAnsi="Calibri" w:cs="Times New Roman"/>
        </w:rPr>
      </w:pPr>
    </w:p>
    <w:p w:rsidR="003C5B1B" w:rsidRPr="003C5B1B" w:rsidRDefault="003C5B1B" w:rsidP="003C5B1B">
      <w:pPr>
        <w:spacing w:after="160" w:line="256" w:lineRule="auto"/>
        <w:rPr>
          <w:rFonts w:ascii="Calibri" w:eastAsia="Calibri" w:hAnsi="Calibri" w:cs="Times New Roman"/>
        </w:rPr>
      </w:pPr>
    </w:p>
    <w:p w:rsidR="003C5B1B" w:rsidRPr="003C5B1B" w:rsidRDefault="003C5B1B" w:rsidP="003C5B1B">
      <w:pPr>
        <w:spacing w:after="160" w:line="256" w:lineRule="auto"/>
        <w:rPr>
          <w:rFonts w:ascii="Calibri" w:eastAsia="Calibri" w:hAnsi="Calibri" w:cs="Times New Roman"/>
        </w:rPr>
      </w:pPr>
    </w:p>
    <w:p w:rsidR="003C5B1B" w:rsidRPr="003C5B1B" w:rsidRDefault="003C5B1B" w:rsidP="003C5B1B">
      <w:pPr>
        <w:spacing w:after="160" w:line="256" w:lineRule="auto"/>
        <w:rPr>
          <w:rFonts w:ascii="Calibri" w:eastAsia="Calibri" w:hAnsi="Calibri" w:cs="Times New Roman"/>
        </w:rPr>
      </w:pPr>
    </w:p>
    <w:p w:rsidR="00A8776A" w:rsidRDefault="00A8776A"/>
    <w:sectPr w:rsidR="00A8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1D"/>
    <w:rsid w:val="00030407"/>
    <w:rsid w:val="001468C5"/>
    <w:rsid w:val="0039511D"/>
    <w:rsid w:val="003C5B1B"/>
    <w:rsid w:val="00622057"/>
    <w:rsid w:val="007921DB"/>
    <w:rsid w:val="007B4FF0"/>
    <w:rsid w:val="00A8776A"/>
    <w:rsid w:val="00D32337"/>
    <w:rsid w:val="00F6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6814C3F64876C5AFE140416E89EB202F06065CA8582E12A12FA4B851B41BD0113FFC2D1C16F99049AF022A7O5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9AC6-E662-4DF0-9284-3BA9762F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 О С Т А В</vt:lpstr>
    </vt:vector>
  </TitlesOfParts>
  <Company>CtrlSoft</Company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dcterms:created xsi:type="dcterms:W3CDTF">2021-09-24T05:01:00Z</dcterms:created>
  <dcterms:modified xsi:type="dcterms:W3CDTF">2021-09-24T06:21:00Z</dcterms:modified>
</cp:coreProperties>
</file>